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FC13" w14:textId="77777777" w:rsidR="0086762B" w:rsidRPr="00AD476C" w:rsidRDefault="00AD476C" w:rsidP="00AD476C">
      <w:pPr>
        <w:pStyle w:val="Titel"/>
        <w:jc w:val="center"/>
        <w:rPr>
          <w:sz w:val="48"/>
          <w:szCs w:val="48"/>
        </w:rPr>
      </w:pPr>
      <w:r w:rsidRPr="00AD476C">
        <w:rPr>
          <w:sz w:val="48"/>
          <w:szCs w:val="48"/>
        </w:rPr>
        <w:t>De Zomerscholengids voor lokale besturen</w:t>
      </w:r>
    </w:p>
    <w:p w14:paraId="3BC91143" w14:textId="77777777" w:rsidR="00AD476C" w:rsidRDefault="00E81984" w:rsidP="00AD476C">
      <w:pPr>
        <w:pStyle w:val="Kop1"/>
      </w:pPr>
      <w:r>
        <w:t>Inleiding</w:t>
      </w:r>
    </w:p>
    <w:p w14:paraId="2BA7FF33" w14:textId="0E13D1D6" w:rsidR="00AD476C" w:rsidRDefault="00AD476C" w:rsidP="00AD476C">
      <w:pPr>
        <w:spacing w:after="0"/>
      </w:pPr>
    </w:p>
    <w:p w14:paraId="6D557CD0" w14:textId="17F998AA" w:rsidR="007E633B" w:rsidRDefault="00935EEF" w:rsidP="00AD476C">
      <w:pPr>
        <w:spacing w:after="0"/>
      </w:pPr>
      <w:r>
        <w:t xml:space="preserve">De coronacrisis heeft een enorme impact gehad op onze kinderen en jongeren. </w:t>
      </w:r>
      <w:r w:rsidRPr="00C23C80">
        <w:t>Sommige leerlingen hebben een leerachterstand opgelopen, bij anderen is de bestaande kloof vergroot en nog andere leerlingen hebben we onvoldoende kunnen bereiken.</w:t>
      </w:r>
      <w:r>
        <w:t xml:space="preserve"> Z</w:t>
      </w:r>
      <w:r w:rsidR="007E633B">
        <w:t>omerscholen zijn</w:t>
      </w:r>
      <w:r>
        <w:t xml:space="preserve"> dan</w:t>
      </w:r>
      <w:r w:rsidR="007E633B">
        <w:t xml:space="preserve"> een ideale manier om opgelopen leerachterstand weg te werken en ervoor te zorgen dat iedereen met gelijke kansen aan het nieuwe schooljaar kan beginnen. </w:t>
      </w:r>
    </w:p>
    <w:p w14:paraId="7F4842B5" w14:textId="77777777" w:rsidR="007E633B" w:rsidRDefault="007E633B" w:rsidP="00AD476C">
      <w:pPr>
        <w:spacing w:after="0"/>
      </w:pPr>
    </w:p>
    <w:p w14:paraId="08C6869E" w14:textId="323653D7" w:rsidR="004563AD" w:rsidRDefault="004563AD" w:rsidP="00AD476C">
      <w:pPr>
        <w:spacing w:after="0"/>
      </w:pPr>
      <w:r>
        <w:t>D</w:t>
      </w:r>
      <w:r w:rsidR="007E633B">
        <w:t>e Vlaamse</w:t>
      </w:r>
      <w:r>
        <w:t xml:space="preserve"> regering lanceerde daarom</w:t>
      </w:r>
      <w:r w:rsidR="00935EEF">
        <w:t xml:space="preserve"> </w:t>
      </w:r>
      <w:r w:rsidR="007E633B">
        <w:t xml:space="preserve">een open oproep </w:t>
      </w:r>
      <w:r w:rsidR="007E633B" w:rsidRPr="0071594D">
        <w:t>voor de organisatie van</w:t>
      </w:r>
      <w:r w:rsidR="00935EEF">
        <w:t xml:space="preserve"> zulke</w:t>
      </w:r>
      <w:r w:rsidR="007E633B" w:rsidRPr="0071594D">
        <w:t xml:space="preserve"> zomerscholen</w:t>
      </w:r>
      <w:r w:rsidR="00935EEF">
        <w:t xml:space="preserve">. Dit werd een ongelooflijk succes. Lokale besturen en scholen engageerden zich massaal waardoor maar liefst </w:t>
      </w:r>
      <w:r w:rsidR="00935EEF" w:rsidRPr="004563AD">
        <w:rPr>
          <w:b/>
          <w:bCs/>
        </w:rPr>
        <w:t>144 zomerscholen</w:t>
      </w:r>
      <w:r w:rsidR="00935EEF">
        <w:t xml:space="preserve"> vanaf juli van start zullen gaan. De goesting om ervoor te zorgen dat elk kind in september meteen uit de startblokken kan schieten, </w:t>
      </w:r>
      <w:r>
        <w:t>blijkt</w:t>
      </w:r>
      <w:r w:rsidR="00935EEF">
        <w:t xml:space="preserve"> enorm. </w:t>
      </w:r>
    </w:p>
    <w:p w14:paraId="4CF0F35B" w14:textId="77777777" w:rsidR="004563AD" w:rsidRDefault="004563AD" w:rsidP="00AD476C">
      <w:pPr>
        <w:spacing w:after="0"/>
      </w:pPr>
    </w:p>
    <w:p w14:paraId="2965C999" w14:textId="5361235A" w:rsidR="007E633B" w:rsidRDefault="004563AD" w:rsidP="00AD476C">
      <w:pPr>
        <w:spacing w:after="0"/>
      </w:pPr>
      <w:r>
        <w:t xml:space="preserve">Om die reden lanceert de Vlaamse regering een tweede open oproep. </w:t>
      </w:r>
      <w:r w:rsidR="00935EEF">
        <w:t>Lokale besturen of scholen</w:t>
      </w:r>
      <w:r>
        <w:t xml:space="preserve"> </w:t>
      </w:r>
      <w:r w:rsidR="00935EEF">
        <w:t>die omwille van deze enorm uitdagende periode nog geen tijd hebben gevonden om een project in te dienen, kunnen</w:t>
      </w:r>
      <w:r>
        <w:t xml:space="preserve"> van</w:t>
      </w:r>
      <w:r w:rsidR="00935EEF">
        <w:t xml:space="preserve"> </w:t>
      </w:r>
      <w:r w:rsidRPr="00935EEF">
        <w:rPr>
          <w:b/>
          <w:bCs/>
        </w:rPr>
        <w:t>10 juni tot en met 7 juli</w:t>
      </w:r>
      <w:r>
        <w:rPr>
          <w:b/>
          <w:bCs/>
        </w:rPr>
        <w:t xml:space="preserve"> </w:t>
      </w:r>
      <w:r>
        <w:t xml:space="preserve">daardoor alsnog hun project indienen. Zo kunnen ze </w:t>
      </w:r>
      <w:r w:rsidR="00935EEF">
        <w:t xml:space="preserve">deze zomer alsnog met de jongeren in hun gemeente aan de slag.  </w:t>
      </w:r>
      <w:r w:rsidR="007E633B">
        <w:t xml:space="preserve">   </w:t>
      </w:r>
    </w:p>
    <w:p w14:paraId="6522F2E0" w14:textId="77777777" w:rsidR="000F3EBB" w:rsidRDefault="000F3EBB" w:rsidP="00AD476C">
      <w:pPr>
        <w:spacing w:after="0"/>
        <w:jc w:val="both"/>
      </w:pPr>
    </w:p>
    <w:p w14:paraId="08CC560B" w14:textId="1616180E" w:rsidR="0071594D" w:rsidRDefault="00796B7B" w:rsidP="00AD476C">
      <w:pPr>
        <w:spacing w:after="0"/>
        <w:jc w:val="both"/>
      </w:pPr>
      <w:r>
        <w:t>We</w:t>
      </w:r>
      <w:r w:rsidR="000F3EBB">
        <w:t xml:space="preserve"> begrijp</w:t>
      </w:r>
      <w:r>
        <w:t>en</w:t>
      </w:r>
      <w:r w:rsidR="000F3EBB">
        <w:t xml:space="preserve"> echter goed dat lokale besturen en scholen vaak nog geen ervaring hebben met het organiseren van zulke zomerscholen. Met</w:t>
      </w:r>
      <w:r w:rsidR="0071594D">
        <w:t xml:space="preserve"> deze Zomerscholengids</w:t>
      </w:r>
      <w:r w:rsidR="000F3EBB">
        <w:t xml:space="preserve"> wil</w:t>
      </w:r>
      <w:r>
        <w:t>len we</w:t>
      </w:r>
      <w:r w:rsidR="000F3EBB">
        <w:t xml:space="preserve"> daaraan tegemoet komen. Hierin is de nodige informatie verzameld en worden tips &amp; tricks meegegeven waarmee u aan de slag kan op basis van de noden in uw stad of gemeente. </w:t>
      </w:r>
      <w:r w:rsidR="0071594D">
        <w:t xml:space="preserve"> </w:t>
      </w:r>
    </w:p>
    <w:p w14:paraId="220D8F3B" w14:textId="77777777" w:rsidR="0071594D" w:rsidRDefault="0071594D" w:rsidP="00AD476C">
      <w:pPr>
        <w:spacing w:after="0"/>
        <w:jc w:val="both"/>
      </w:pPr>
    </w:p>
    <w:p w14:paraId="7D3C9CDA" w14:textId="77777777" w:rsidR="0071594D" w:rsidRDefault="000F3EBB" w:rsidP="00AD476C">
      <w:pPr>
        <w:spacing w:after="0"/>
      </w:pPr>
      <w:r>
        <w:t xml:space="preserve">Samen zorgen we ervoor dat deze gezondheidscrisis en economische crisis geen kansencrisis wordt. </w:t>
      </w:r>
    </w:p>
    <w:p w14:paraId="195A4FE8" w14:textId="77777777" w:rsidR="000F3EBB" w:rsidRDefault="000F3EBB" w:rsidP="00AD476C">
      <w:pPr>
        <w:spacing w:after="0"/>
      </w:pPr>
    </w:p>
    <w:p w14:paraId="4877E246" w14:textId="77777777" w:rsidR="000F3EBB" w:rsidRDefault="000F3EBB" w:rsidP="00AD476C">
      <w:pPr>
        <w:spacing w:after="0"/>
      </w:pPr>
    </w:p>
    <w:p w14:paraId="3A307B29" w14:textId="77777777" w:rsidR="000F3EBB" w:rsidRDefault="000F3EBB" w:rsidP="00AD476C">
      <w:pPr>
        <w:spacing w:after="0"/>
      </w:pPr>
    </w:p>
    <w:p w14:paraId="70F1A4AA" w14:textId="77777777" w:rsidR="000F3EBB" w:rsidRDefault="000F3EBB" w:rsidP="00AD476C">
      <w:pPr>
        <w:spacing w:after="0"/>
      </w:pPr>
    </w:p>
    <w:p w14:paraId="0147069F" w14:textId="77777777" w:rsidR="000F3EBB" w:rsidRDefault="000F3EBB" w:rsidP="00AD476C">
      <w:pPr>
        <w:spacing w:after="0"/>
      </w:pPr>
    </w:p>
    <w:p w14:paraId="1CD5B4CA" w14:textId="77777777" w:rsidR="000F3EBB" w:rsidRDefault="000F3EBB" w:rsidP="00AD476C">
      <w:pPr>
        <w:spacing w:after="0"/>
      </w:pPr>
    </w:p>
    <w:p w14:paraId="4D85779C" w14:textId="77777777" w:rsidR="000F3EBB" w:rsidRDefault="000F3EBB" w:rsidP="00AD476C">
      <w:pPr>
        <w:spacing w:after="0"/>
      </w:pPr>
    </w:p>
    <w:p w14:paraId="144A72EE" w14:textId="77777777" w:rsidR="000F3EBB" w:rsidRDefault="000F3EBB" w:rsidP="00AD476C">
      <w:pPr>
        <w:spacing w:after="0"/>
      </w:pPr>
    </w:p>
    <w:p w14:paraId="0727C8C4" w14:textId="77777777" w:rsidR="000F3EBB" w:rsidRDefault="000F3EBB" w:rsidP="00AD476C">
      <w:pPr>
        <w:spacing w:after="0"/>
      </w:pPr>
    </w:p>
    <w:p w14:paraId="1C4DB270" w14:textId="77777777" w:rsidR="000F3EBB" w:rsidRDefault="000F3EBB" w:rsidP="00AD476C">
      <w:pPr>
        <w:spacing w:after="0"/>
      </w:pPr>
    </w:p>
    <w:p w14:paraId="6BC3451B" w14:textId="77777777" w:rsidR="000F3EBB" w:rsidRDefault="000F3EBB" w:rsidP="00AD476C">
      <w:pPr>
        <w:spacing w:after="0"/>
      </w:pPr>
    </w:p>
    <w:p w14:paraId="3D3F1585" w14:textId="5096097D" w:rsidR="000F3EBB" w:rsidRDefault="000F3EBB" w:rsidP="00AD476C">
      <w:pPr>
        <w:spacing w:after="0"/>
      </w:pPr>
    </w:p>
    <w:p w14:paraId="26F6D96D" w14:textId="77777777" w:rsidR="004563AD" w:rsidRDefault="004563AD" w:rsidP="00AD476C">
      <w:pPr>
        <w:spacing w:after="0"/>
      </w:pPr>
    </w:p>
    <w:p w14:paraId="38295AC5" w14:textId="2FEC5FAF" w:rsidR="000F3EBB" w:rsidRDefault="000F3EBB" w:rsidP="00AD476C">
      <w:pPr>
        <w:spacing w:after="0"/>
      </w:pPr>
    </w:p>
    <w:p w14:paraId="1A1F9285" w14:textId="68A5895B" w:rsidR="00935EEF" w:rsidRDefault="00935EEF" w:rsidP="00AD476C">
      <w:pPr>
        <w:spacing w:after="0"/>
      </w:pPr>
    </w:p>
    <w:p w14:paraId="319351B5" w14:textId="7BB26AEF" w:rsidR="00796B7B" w:rsidRDefault="00796B7B" w:rsidP="00AD476C">
      <w:pPr>
        <w:spacing w:after="0"/>
      </w:pPr>
    </w:p>
    <w:p w14:paraId="06BD5F65" w14:textId="2A014FE1" w:rsidR="00796B7B" w:rsidRDefault="00796B7B" w:rsidP="00AD476C">
      <w:pPr>
        <w:spacing w:after="0"/>
      </w:pPr>
    </w:p>
    <w:p w14:paraId="0F622855" w14:textId="77777777" w:rsidR="00796B7B" w:rsidRDefault="00796B7B" w:rsidP="00AD476C">
      <w:pPr>
        <w:spacing w:after="0"/>
      </w:pPr>
      <w:bookmarkStart w:id="0" w:name="_GoBack"/>
      <w:bookmarkEnd w:id="0"/>
    </w:p>
    <w:p w14:paraId="258C0E09" w14:textId="77777777" w:rsidR="000F3EBB" w:rsidRDefault="000F3EBB" w:rsidP="000F3EBB">
      <w:pPr>
        <w:pStyle w:val="Kop1"/>
      </w:pPr>
      <w:r>
        <w:lastRenderedPageBreak/>
        <w:t>Open oproep</w:t>
      </w:r>
    </w:p>
    <w:p w14:paraId="09033A47" w14:textId="77777777" w:rsidR="000F3EBB" w:rsidRDefault="000F3EBB" w:rsidP="000F3EBB">
      <w:pPr>
        <w:spacing w:after="0"/>
      </w:pPr>
    </w:p>
    <w:p w14:paraId="5BDF6273" w14:textId="77777777" w:rsidR="000F3EBB" w:rsidRDefault="000F3EBB" w:rsidP="000F3EBB">
      <w:pPr>
        <w:spacing w:after="0"/>
      </w:pPr>
      <w:r>
        <w:t xml:space="preserve">Om de oplopende leerachterstand te counteren, wil de Vlaamse regering voor het eerst op grote schaal zomerscholen organiseren. Daarvoor doet het een open oproep aan de lokale besturen en scholen. </w:t>
      </w:r>
    </w:p>
    <w:p w14:paraId="23D0B982" w14:textId="77777777" w:rsidR="000F3EBB" w:rsidRDefault="000F3EBB" w:rsidP="000F3EBB">
      <w:pPr>
        <w:spacing w:after="0"/>
      </w:pPr>
    </w:p>
    <w:p w14:paraId="19698100" w14:textId="77777777" w:rsidR="000F3EBB" w:rsidRDefault="000F3EBB" w:rsidP="000F3EBB">
      <w:pPr>
        <w:spacing w:after="0"/>
      </w:pPr>
      <w:r>
        <w:t>Wat zijn de</w:t>
      </w:r>
      <w:r w:rsidR="004461E8">
        <w:t xml:space="preserve"> voornaamste</w:t>
      </w:r>
      <w:r>
        <w:t xml:space="preserve"> kenmerken?</w:t>
      </w:r>
    </w:p>
    <w:p w14:paraId="7F86AF7E" w14:textId="77777777" w:rsidR="000F3EBB" w:rsidRDefault="000F3EBB" w:rsidP="000F3EBB">
      <w:pPr>
        <w:spacing w:after="0"/>
      </w:pPr>
    </w:p>
    <w:p w14:paraId="6D077473" w14:textId="77777777" w:rsidR="00E81984" w:rsidRDefault="00E81984" w:rsidP="00E81984">
      <w:pPr>
        <w:pStyle w:val="Lijstalinea"/>
        <w:numPr>
          <w:ilvl w:val="0"/>
          <w:numId w:val="1"/>
        </w:numPr>
        <w:spacing w:after="0"/>
      </w:pPr>
      <w:r>
        <w:t>Organisatoren kunnen de lokale besturen en/of zijn scholen. Ideaal gebeurt dit in samenwerking.</w:t>
      </w:r>
    </w:p>
    <w:p w14:paraId="520B4D66" w14:textId="64FE1344" w:rsidR="00E81984" w:rsidRDefault="00E81984" w:rsidP="00E81984">
      <w:pPr>
        <w:pStyle w:val="Lijstalinea"/>
        <w:numPr>
          <w:ilvl w:val="0"/>
          <w:numId w:val="1"/>
        </w:numPr>
        <w:spacing w:after="0"/>
      </w:pPr>
      <w:r>
        <w:t>Samenwerking met externe partners zoals jeugdwerking</w:t>
      </w:r>
      <w:r w:rsidR="00202895">
        <w:t>, huiswerkbegeleiding, STEM-academie,…</w:t>
      </w:r>
      <w:r>
        <w:t xml:space="preserve"> kan versterkend werken.</w:t>
      </w:r>
    </w:p>
    <w:p w14:paraId="16A51202" w14:textId="77777777" w:rsidR="000F3EBB" w:rsidRDefault="000F3EBB" w:rsidP="000F3EBB">
      <w:pPr>
        <w:pStyle w:val="Lijstalinea"/>
        <w:numPr>
          <w:ilvl w:val="0"/>
          <w:numId w:val="1"/>
        </w:numPr>
        <w:spacing w:after="0"/>
      </w:pPr>
      <w:r>
        <w:t>Deze zomerschool wordt gedurende minstens tien dagen in juli of augustus georganiseerd.</w:t>
      </w:r>
    </w:p>
    <w:p w14:paraId="55B082EF" w14:textId="77777777" w:rsidR="000F3EBB" w:rsidRDefault="000F3EBB" w:rsidP="000F3EBB">
      <w:pPr>
        <w:pStyle w:val="Lijstalinea"/>
        <w:numPr>
          <w:ilvl w:val="0"/>
          <w:numId w:val="1"/>
        </w:numPr>
        <w:spacing w:after="0"/>
      </w:pPr>
      <w:r>
        <w:t>Dit is een leertraject op maat gekoppeld aan sport, spel en cultuur: het nuttige wordt gekoppeld aan het aangename.</w:t>
      </w:r>
    </w:p>
    <w:p w14:paraId="6F9BEB1B" w14:textId="71BC6641" w:rsidR="000F3EBB" w:rsidRDefault="00E81984" w:rsidP="000F3EBB">
      <w:pPr>
        <w:pStyle w:val="Lijstalinea"/>
        <w:numPr>
          <w:ilvl w:val="0"/>
          <w:numId w:val="1"/>
        </w:numPr>
        <w:spacing w:after="0"/>
      </w:pPr>
      <w:r>
        <w:t>Deelname is vrijwillig</w:t>
      </w:r>
      <w:r w:rsidR="00202895">
        <w:t xml:space="preserve">, jongeren en kinderen kunnen </w:t>
      </w:r>
      <w:proofErr w:type="spellStart"/>
      <w:r w:rsidR="00202895">
        <w:t>toegeleid</w:t>
      </w:r>
      <w:proofErr w:type="spellEnd"/>
      <w:r w:rsidR="00202895">
        <w:t xml:space="preserve"> worden via een klassenraad, CLB of andere lokale partners</w:t>
      </w:r>
    </w:p>
    <w:p w14:paraId="4B97544F" w14:textId="77777777" w:rsidR="00E81984" w:rsidRDefault="00E81984" w:rsidP="000F3EBB">
      <w:pPr>
        <w:pStyle w:val="Lijstalinea"/>
        <w:numPr>
          <w:ilvl w:val="0"/>
          <w:numId w:val="1"/>
        </w:numPr>
        <w:spacing w:after="0"/>
      </w:pPr>
      <w:r>
        <w:t xml:space="preserve">Deelnemers komen terecht in een kleine groep van maximaal 14 leeftijdsgenoten. </w:t>
      </w:r>
    </w:p>
    <w:p w14:paraId="078A2AF4" w14:textId="63ABD255" w:rsidR="00E81984" w:rsidRDefault="00E81984" w:rsidP="000F3EBB">
      <w:pPr>
        <w:pStyle w:val="Lijstalinea"/>
        <w:numPr>
          <w:ilvl w:val="0"/>
          <w:numId w:val="1"/>
        </w:numPr>
        <w:spacing w:after="0"/>
      </w:pPr>
      <w:r>
        <w:t>Deelname is kosteloos: de Vlaamse regering voorziet een vergoeding van 25 euro per leerling per dag</w:t>
      </w:r>
      <w:r w:rsidR="00202895">
        <w:t xml:space="preserve"> (aanbieders kunnen wel met een waarborgsysteem werken indien ze dat willen)</w:t>
      </w:r>
    </w:p>
    <w:p w14:paraId="5A9E745B" w14:textId="77777777" w:rsidR="00E81984" w:rsidRDefault="00E81984" w:rsidP="000F3EBB">
      <w:pPr>
        <w:pStyle w:val="Lijstalinea"/>
        <w:numPr>
          <w:ilvl w:val="0"/>
          <w:numId w:val="1"/>
        </w:numPr>
        <w:spacing w:after="0"/>
      </w:pPr>
      <w:r>
        <w:t xml:space="preserve">Er wordt gewerkt met zowel ervaren lesgevers als met begeleiders, monitoren etc. </w:t>
      </w:r>
    </w:p>
    <w:p w14:paraId="0BE2BD39" w14:textId="77777777" w:rsidR="0011168C" w:rsidRDefault="0011168C" w:rsidP="0011168C">
      <w:pPr>
        <w:pStyle w:val="Lijstalinea"/>
        <w:numPr>
          <w:ilvl w:val="0"/>
          <w:numId w:val="1"/>
        </w:numPr>
        <w:spacing w:after="0"/>
      </w:pPr>
      <w:r>
        <w:t>Dit aanbod is gericht op leerlingen uit het:</w:t>
      </w:r>
    </w:p>
    <w:p w14:paraId="1481F858" w14:textId="77777777" w:rsidR="0011168C" w:rsidRDefault="0011168C" w:rsidP="0011168C">
      <w:pPr>
        <w:pStyle w:val="Lijstalinea"/>
        <w:numPr>
          <w:ilvl w:val="1"/>
          <w:numId w:val="1"/>
        </w:numPr>
        <w:spacing w:after="0"/>
      </w:pPr>
      <w:r>
        <w:t>gewoon en buitengewoon lager onderwijs;</w:t>
      </w:r>
    </w:p>
    <w:p w14:paraId="59210A21" w14:textId="77777777" w:rsidR="0011168C" w:rsidRDefault="0011168C" w:rsidP="0011168C">
      <w:pPr>
        <w:pStyle w:val="Lijstalinea"/>
        <w:numPr>
          <w:ilvl w:val="1"/>
          <w:numId w:val="1"/>
        </w:numPr>
        <w:spacing w:after="0"/>
      </w:pPr>
      <w:r>
        <w:t>gewoon secundair onderwijs inclusief OKAN, deeltijds onderwijs en leren en werken;</w:t>
      </w:r>
    </w:p>
    <w:p w14:paraId="638E7CBC" w14:textId="77777777" w:rsidR="0011168C" w:rsidRDefault="0011168C" w:rsidP="0011168C">
      <w:pPr>
        <w:pStyle w:val="Lijstalinea"/>
        <w:numPr>
          <w:ilvl w:val="1"/>
          <w:numId w:val="1"/>
        </w:numPr>
        <w:spacing w:after="0"/>
      </w:pPr>
      <w:r>
        <w:t>buitengewoon secundair onderwijs: OV3 en OV4.</w:t>
      </w:r>
    </w:p>
    <w:p w14:paraId="6C5435F3" w14:textId="77777777" w:rsidR="0011168C" w:rsidRDefault="0011168C" w:rsidP="0011168C">
      <w:pPr>
        <w:spacing w:after="0"/>
      </w:pPr>
    </w:p>
    <w:p w14:paraId="75A69C91" w14:textId="77777777" w:rsidR="0011168C" w:rsidRDefault="00713FF7" w:rsidP="0011168C">
      <w:pPr>
        <w:pStyle w:val="Kop1"/>
      </w:pPr>
      <w:r>
        <w:t>Met wie werk ik samen?</w:t>
      </w:r>
    </w:p>
    <w:p w14:paraId="13D15918" w14:textId="77777777" w:rsidR="00713FF7" w:rsidRDefault="00713FF7" w:rsidP="00713FF7">
      <w:pPr>
        <w:spacing w:after="0"/>
        <w:rPr>
          <w:lang w:val="nl-NL"/>
        </w:rPr>
      </w:pPr>
    </w:p>
    <w:p w14:paraId="6153AF48" w14:textId="77777777" w:rsidR="007D539D" w:rsidRDefault="00713FF7" w:rsidP="00713FF7">
      <w:pPr>
        <w:spacing w:after="0"/>
        <w:rPr>
          <w:lang w:val="nl-NL"/>
        </w:rPr>
      </w:pPr>
      <w:r>
        <w:rPr>
          <w:lang w:val="nl-NL"/>
        </w:rPr>
        <w:t xml:space="preserve">Voor de uitwerking van het aanbod wordt gekeken naar lokale besturen en scholen. Zij zijn wat we noemen de “primaire aanbieders”. </w:t>
      </w:r>
      <w:r w:rsidR="007D539D">
        <w:rPr>
          <w:lang w:val="nl-NL"/>
        </w:rPr>
        <w:t xml:space="preserve">Samenwerking is niet verplicht, maar biedt uiteraard voordelen. </w:t>
      </w:r>
    </w:p>
    <w:p w14:paraId="62783485" w14:textId="77777777" w:rsidR="007D539D" w:rsidRDefault="007D539D" w:rsidP="00713FF7">
      <w:pPr>
        <w:spacing w:after="0"/>
        <w:rPr>
          <w:lang w:val="nl-NL"/>
        </w:rPr>
      </w:pPr>
    </w:p>
    <w:p w14:paraId="3883CA94" w14:textId="77777777" w:rsidR="007D539D" w:rsidRDefault="007D539D" w:rsidP="00713FF7">
      <w:pPr>
        <w:spacing w:after="0"/>
        <w:rPr>
          <w:lang w:val="nl-NL"/>
        </w:rPr>
      </w:pPr>
      <w:r>
        <w:rPr>
          <w:lang w:val="nl-NL"/>
        </w:rPr>
        <w:t>Lokale besturen hebben een goed overzicht van de noden in de verschillende dorpen of wijken in hun gemeente. Ze hebben weet van de nuttige locaties in hun gemeente en hebben materiaal ter beschikking om de veiligheid te helpen garanderen. En ze hebben contacten met het middenveld.</w:t>
      </w:r>
    </w:p>
    <w:p w14:paraId="32FF57B3" w14:textId="77777777" w:rsidR="007D539D" w:rsidRDefault="007D539D" w:rsidP="00713FF7">
      <w:pPr>
        <w:spacing w:after="0"/>
        <w:rPr>
          <w:lang w:val="nl-NL"/>
        </w:rPr>
      </w:pPr>
    </w:p>
    <w:p w14:paraId="08D42FE5" w14:textId="51B0F77F" w:rsidR="007D539D" w:rsidRDefault="007D539D" w:rsidP="00713FF7">
      <w:pPr>
        <w:spacing w:after="0"/>
        <w:rPr>
          <w:lang w:val="nl-NL"/>
        </w:rPr>
      </w:pPr>
      <w:r>
        <w:rPr>
          <w:lang w:val="nl-NL"/>
        </w:rPr>
        <w:t xml:space="preserve">Scholen hebben van hun kant hun eigen gebouwen ter beschikking met het nodige didactische materiaal. Zij kennen hun leerlingen en hebben leerkrachten met de nodige </w:t>
      </w:r>
      <w:r w:rsidR="00202895">
        <w:rPr>
          <w:lang w:val="nl-NL"/>
        </w:rPr>
        <w:t xml:space="preserve">pedagogische </w:t>
      </w:r>
      <w:r>
        <w:rPr>
          <w:lang w:val="nl-NL"/>
        </w:rPr>
        <w:t xml:space="preserve">kennis in huis. </w:t>
      </w:r>
    </w:p>
    <w:p w14:paraId="4F3E0AB4" w14:textId="77777777" w:rsidR="007D539D" w:rsidRDefault="007D539D" w:rsidP="00713FF7">
      <w:pPr>
        <w:spacing w:after="0"/>
        <w:rPr>
          <w:lang w:val="nl-NL"/>
        </w:rPr>
      </w:pPr>
    </w:p>
    <w:p w14:paraId="1A2D832B" w14:textId="4482941B" w:rsidR="007D539D" w:rsidRDefault="007D539D" w:rsidP="00713FF7">
      <w:pPr>
        <w:spacing w:after="0"/>
        <w:rPr>
          <w:lang w:val="nl-NL"/>
        </w:rPr>
      </w:pPr>
      <w:r>
        <w:rPr>
          <w:lang w:val="nl-NL"/>
        </w:rPr>
        <w:t>Tot slot kan ook de hand gereikt worden aan externe partners. Sport-, jeugd-, welzijns- en cultuurverenigingen kunnen het aanbod versterken en</w:t>
      </w:r>
      <w:r w:rsidR="00202895">
        <w:rPr>
          <w:lang w:val="nl-NL"/>
        </w:rPr>
        <w:t xml:space="preserve"> kunnen jongeren vaak makkelijker motiveren</w:t>
      </w:r>
      <w:r>
        <w:rPr>
          <w:lang w:val="nl-NL"/>
        </w:rPr>
        <w:t xml:space="preserve">. Mogelijk zijn er ook al zomerscholen aanwezig in een gemeente of andere initiatieven die al hun nut bewezen hebben op het vlak van individuele leerondersteuning. </w:t>
      </w:r>
      <w:r w:rsidR="00C23C80">
        <w:rPr>
          <w:lang w:val="nl-NL"/>
        </w:rPr>
        <w:t>Of bekijk of er bedrijven zijn die zich mee willen engageren in het scheppen van een aanbod.</w:t>
      </w:r>
      <w:r>
        <w:rPr>
          <w:lang w:val="nl-NL"/>
        </w:rPr>
        <w:t xml:space="preserve">  </w:t>
      </w:r>
    </w:p>
    <w:p w14:paraId="5F0DD20D" w14:textId="77777777" w:rsidR="00713FF7" w:rsidRPr="00713FF7" w:rsidRDefault="007D539D" w:rsidP="00713FF7">
      <w:pPr>
        <w:spacing w:after="0"/>
        <w:rPr>
          <w:lang w:val="nl-NL"/>
        </w:rPr>
      </w:pPr>
      <w:r>
        <w:rPr>
          <w:lang w:val="nl-NL"/>
        </w:rPr>
        <w:t xml:space="preserve"> </w:t>
      </w:r>
    </w:p>
    <w:p w14:paraId="304016DD" w14:textId="77777777" w:rsidR="00713FF7" w:rsidRPr="00713FF7" w:rsidRDefault="00713FF7" w:rsidP="00713FF7">
      <w:pPr>
        <w:spacing w:after="0"/>
        <w:rPr>
          <w:lang w:val="nl-NL"/>
        </w:rPr>
      </w:pPr>
      <w:r w:rsidRPr="00713FF7">
        <w:rPr>
          <w:lang w:val="nl-NL"/>
        </w:rPr>
        <w:lastRenderedPageBreak/>
        <w:t xml:space="preserve">Het staat </w:t>
      </w:r>
      <w:r w:rsidR="00F978B3">
        <w:rPr>
          <w:lang w:val="nl-NL"/>
        </w:rPr>
        <w:t>daarbij uiteraard</w:t>
      </w:r>
      <w:r w:rsidRPr="00713FF7">
        <w:rPr>
          <w:lang w:val="nl-NL"/>
        </w:rPr>
        <w:t xml:space="preserve"> vrij om te kiezen op welke doelgroep </w:t>
      </w:r>
      <w:r w:rsidR="00F978B3">
        <w:rPr>
          <w:lang w:val="nl-NL"/>
        </w:rPr>
        <w:t>u</w:t>
      </w:r>
      <w:r w:rsidRPr="00713FF7">
        <w:rPr>
          <w:lang w:val="nl-NL"/>
        </w:rPr>
        <w:t xml:space="preserve"> zich richt. Een logische keuze is dat een basisschool haar zomerschoolaanbod richt op leerlingen uit het basisonderwijs, maar het is ook mogelijk dat een secundaire school een aanbod organiseert voor leerlingen van het zesde leerjaar basisonderwijs. Ook </w:t>
      </w:r>
      <w:proofErr w:type="spellStart"/>
      <w:r w:rsidRPr="00713FF7">
        <w:rPr>
          <w:lang w:val="nl-NL"/>
        </w:rPr>
        <w:t>hogeronderwijsinstellingen</w:t>
      </w:r>
      <w:proofErr w:type="spellEnd"/>
      <w:r w:rsidRPr="00713FF7">
        <w:rPr>
          <w:lang w:val="nl-NL"/>
        </w:rPr>
        <w:t xml:space="preserve"> kunnen eveneens partner zijn van een secundaire school bij het voorzien van een aanbod gericht op bijvoorbeeld leerlingen uit het laatste jaar in functie van het alsnog behalen van hun diploma.</w:t>
      </w:r>
    </w:p>
    <w:p w14:paraId="25B9E378" w14:textId="77777777" w:rsidR="00713FF7" w:rsidRPr="00713FF7" w:rsidRDefault="00713FF7" w:rsidP="00713FF7">
      <w:pPr>
        <w:spacing w:after="0"/>
        <w:rPr>
          <w:lang w:val="nl-NL"/>
        </w:rPr>
      </w:pPr>
    </w:p>
    <w:p w14:paraId="67583B7F" w14:textId="77777777" w:rsidR="00713FF7" w:rsidRDefault="00F978B3" w:rsidP="00F978B3">
      <w:pPr>
        <w:pStyle w:val="Kop1"/>
      </w:pPr>
      <w:r>
        <w:rPr>
          <w:lang w:val="nl-NL"/>
        </w:rPr>
        <w:t>Hoe bereik ik jongeren?</w:t>
      </w:r>
    </w:p>
    <w:p w14:paraId="3EEF6D39" w14:textId="77777777" w:rsidR="00F978B3" w:rsidRDefault="00F978B3" w:rsidP="00F978B3">
      <w:pPr>
        <w:spacing w:after="0"/>
      </w:pPr>
    </w:p>
    <w:p w14:paraId="023E07BE" w14:textId="77777777" w:rsidR="00C23C80" w:rsidRDefault="00F978B3" w:rsidP="00C23C80">
      <w:pPr>
        <w:spacing w:after="0"/>
      </w:pPr>
      <w:r>
        <w:t>Deze crisis treft alle jongeren.</w:t>
      </w:r>
      <w:r w:rsidR="00C23C80">
        <w:t xml:space="preserve"> </w:t>
      </w:r>
      <w:r w:rsidR="00C23C80" w:rsidRPr="00C23C80">
        <w:t>Sommige leerlingen hebben een leerachterstand opgelopen, bij anderen is de bestaande kloof vergroot en nog andere leerlingen hebben we onvoldoende kunnen bereiken.</w:t>
      </w:r>
      <w:r w:rsidR="00C23C80">
        <w:t xml:space="preserve"> Daarom moet het ook de betrachting zijn alle jongeren te bereiken. Heel vaak is het daarbij zo dat de meest kwetsbare jongeren het moeilijkst te bereiken zijn. Het is dus goed hier extra aandacht aan te besteden.</w:t>
      </w:r>
    </w:p>
    <w:p w14:paraId="20BBA3F2" w14:textId="77777777" w:rsidR="00C23C80" w:rsidRDefault="00C23C80" w:rsidP="00C23C80">
      <w:pPr>
        <w:spacing w:after="0"/>
      </w:pPr>
    </w:p>
    <w:p w14:paraId="598D3CED" w14:textId="77777777" w:rsidR="00C23C80" w:rsidRDefault="00C23C80" w:rsidP="00C23C80">
      <w:pPr>
        <w:spacing w:after="0"/>
      </w:pPr>
      <w:r>
        <w:t>Er zijn verschillende manieren waarop jongeren bereikt kunnen worden:</w:t>
      </w:r>
    </w:p>
    <w:p w14:paraId="1A6741EB" w14:textId="77777777" w:rsidR="00C23C80" w:rsidRDefault="00C23C80" w:rsidP="00C23C80">
      <w:pPr>
        <w:spacing w:after="0"/>
      </w:pPr>
    </w:p>
    <w:p w14:paraId="0658847B" w14:textId="77777777" w:rsidR="00C23C80" w:rsidRDefault="00C23C80" w:rsidP="00C23C80">
      <w:pPr>
        <w:pStyle w:val="Lijstalinea"/>
        <w:numPr>
          <w:ilvl w:val="0"/>
          <w:numId w:val="1"/>
        </w:numPr>
        <w:spacing w:after="0"/>
      </w:pPr>
      <w:r>
        <w:t xml:space="preserve">De scholen zelf. Zij hebben het best zicht op leerlingen die achterstand hebben opgelopen en voor wie de kloof nog verder dreigt te vergroten. Via de klassenraad kunnen zij dan ook een advies verlenen aan leerlingen om naar een zomerschool te gaan. </w:t>
      </w:r>
    </w:p>
    <w:p w14:paraId="0CDF0754" w14:textId="60789CD5" w:rsidR="00C23C80" w:rsidRDefault="00C23C80" w:rsidP="00C23C80">
      <w:pPr>
        <w:pStyle w:val="Lijstalinea"/>
        <w:numPr>
          <w:ilvl w:val="0"/>
          <w:numId w:val="1"/>
        </w:numPr>
        <w:spacing w:after="0"/>
      </w:pPr>
      <w:r>
        <w:t>Jeugd-, cultuur-, welzijns- en sportorganisaties staan ook vaak in nauw contact met jongeren en gezinnen. Spreek het sociale weefsel in je gemee</w:t>
      </w:r>
      <w:r w:rsidR="00202895">
        <w:t>n</w:t>
      </w:r>
      <w:r>
        <w:t xml:space="preserve">te aan en betrek hen om jongeren toe te leiden richting de zomerscholen. Spreek bijvoorbeeld sociaal werkers aan of de leiding van de lokale jeugdbeweging.  </w:t>
      </w:r>
    </w:p>
    <w:p w14:paraId="50FF45D7" w14:textId="64BD640F" w:rsidR="00CD23E3" w:rsidRDefault="00CD23E3" w:rsidP="00C23C80">
      <w:pPr>
        <w:pStyle w:val="Lijstalinea"/>
        <w:numPr>
          <w:ilvl w:val="0"/>
          <w:numId w:val="1"/>
        </w:numPr>
        <w:spacing w:after="0"/>
      </w:pPr>
      <w:r>
        <w:t xml:space="preserve">Denk er bij je bredere communicatie aan niet enkel online maar ook offline te communiceren. </w:t>
      </w:r>
      <w:r w:rsidR="00664DEB">
        <w:t xml:space="preserve">Stuur bijvoorbeeld brieven uit, flyer of hang posters. </w:t>
      </w:r>
    </w:p>
    <w:p w14:paraId="6328CE2C" w14:textId="77777777" w:rsidR="00C23C80" w:rsidRDefault="00C23C80" w:rsidP="00C23C80">
      <w:pPr>
        <w:spacing w:after="0"/>
      </w:pPr>
    </w:p>
    <w:p w14:paraId="2F7A51B7" w14:textId="77777777" w:rsidR="00C23C80" w:rsidRDefault="00056F34" w:rsidP="00056F34">
      <w:pPr>
        <w:pStyle w:val="Kop1"/>
      </w:pPr>
      <w:r>
        <w:t>Hoe moet de inhoud eruit zien?</w:t>
      </w:r>
    </w:p>
    <w:p w14:paraId="029DAA42" w14:textId="77777777" w:rsidR="00056F34" w:rsidRDefault="00056F34" w:rsidP="0011168C">
      <w:pPr>
        <w:spacing w:after="0"/>
        <w:jc w:val="both"/>
      </w:pPr>
    </w:p>
    <w:p w14:paraId="7599521B" w14:textId="77777777" w:rsidR="00056F34" w:rsidRPr="00056F34" w:rsidRDefault="00056F34" w:rsidP="0011168C">
      <w:pPr>
        <w:spacing w:after="0"/>
        <w:jc w:val="both"/>
        <w:rPr>
          <w:bCs/>
          <w:iCs/>
          <w:sz w:val="23"/>
          <w:szCs w:val="23"/>
        </w:rPr>
      </w:pPr>
      <w:r>
        <w:rPr>
          <w:bCs/>
          <w:iCs/>
          <w:sz w:val="23"/>
          <w:szCs w:val="23"/>
        </w:rPr>
        <w:t xml:space="preserve">De inhoud zal uiteraard verschillen van zomerschool tot zomerschool afhankelijk van de noden van de leerlingen. Maar het voornaamste doel is wel steeds hetzelfde: het remediëren van een bepaalde achterstand die leerlingen hebben opgelopen omwille van de verloren lestijdens tijdens de coronaperiode. </w:t>
      </w:r>
      <w:r w:rsidRPr="0011168C">
        <w:rPr>
          <w:bCs/>
          <w:iCs/>
          <w:sz w:val="23"/>
          <w:szCs w:val="23"/>
        </w:rPr>
        <w:t xml:space="preserve">De focus ligt </w:t>
      </w:r>
      <w:r>
        <w:rPr>
          <w:bCs/>
          <w:iCs/>
          <w:sz w:val="23"/>
          <w:szCs w:val="23"/>
        </w:rPr>
        <w:t>met andere woorden</w:t>
      </w:r>
      <w:r w:rsidRPr="0011168C">
        <w:rPr>
          <w:bCs/>
          <w:iCs/>
          <w:sz w:val="23"/>
          <w:szCs w:val="23"/>
        </w:rPr>
        <w:t xml:space="preserve"> op het vullen van leerhiaten. </w:t>
      </w:r>
    </w:p>
    <w:p w14:paraId="15EFD57E" w14:textId="77777777" w:rsidR="00056F34" w:rsidRDefault="00056F34" w:rsidP="00056F34">
      <w:pPr>
        <w:spacing w:after="0"/>
        <w:jc w:val="both"/>
      </w:pPr>
    </w:p>
    <w:p w14:paraId="2CDDFABF" w14:textId="3B8FE02D" w:rsidR="0011168C" w:rsidRPr="00056F34" w:rsidRDefault="00056F34" w:rsidP="00056F34">
      <w:pPr>
        <w:spacing w:after="0"/>
        <w:jc w:val="both"/>
      </w:pPr>
      <w:r>
        <w:t xml:space="preserve">Het eerste doel moet dus zijn leerlingen in de mate van het mogelijke maatwerk aan te bieden. Een onderwijsaanbod dat gelinkt is aan hun eigen onderwijstraject. Dit maatwerk bereik je het makkelijkst door leerlingen te clusteren in kleine groepen van 10 tot 14 personen. </w:t>
      </w:r>
      <w:r w:rsidR="00664DEB">
        <w:t xml:space="preserve">Zo kan je het makkelijkst leerlingen individueel opvolgen. </w:t>
      </w:r>
    </w:p>
    <w:p w14:paraId="5AE93F29" w14:textId="77777777" w:rsidR="0011168C" w:rsidRDefault="0011168C" w:rsidP="0011168C">
      <w:pPr>
        <w:spacing w:after="0"/>
        <w:jc w:val="both"/>
        <w:rPr>
          <w:bCs/>
          <w:iCs/>
          <w:sz w:val="23"/>
          <w:szCs w:val="23"/>
        </w:rPr>
      </w:pPr>
    </w:p>
    <w:p w14:paraId="4128F690" w14:textId="77777777" w:rsidR="00056F34" w:rsidRPr="0011168C" w:rsidRDefault="00056F34" w:rsidP="0011168C">
      <w:pPr>
        <w:spacing w:after="0"/>
        <w:jc w:val="both"/>
        <w:rPr>
          <w:bCs/>
          <w:iCs/>
          <w:sz w:val="23"/>
          <w:szCs w:val="23"/>
        </w:rPr>
      </w:pPr>
      <w:r w:rsidRPr="0011168C">
        <w:rPr>
          <w:bCs/>
          <w:iCs/>
          <w:sz w:val="23"/>
          <w:szCs w:val="23"/>
        </w:rPr>
        <w:t>Elke zomerschool maakt</w:t>
      </w:r>
      <w:r>
        <w:rPr>
          <w:bCs/>
          <w:iCs/>
          <w:sz w:val="23"/>
          <w:szCs w:val="23"/>
        </w:rPr>
        <w:t xml:space="preserve"> daarbij</w:t>
      </w:r>
      <w:r w:rsidRPr="0011168C">
        <w:rPr>
          <w:bCs/>
          <w:iCs/>
          <w:sz w:val="23"/>
          <w:szCs w:val="23"/>
        </w:rPr>
        <w:t xml:space="preserve"> zelf een selectie van idealiter twee vakken of leergebieden per leerling in functie van de beschikbaarheid van de aanwezige expertise en de onderwijstrajecten van de leerlingen.</w:t>
      </w:r>
      <w:r w:rsidR="00CF7FC2">
        <w:rPr>
          <w:bCs/>
          <w:iCs/>
          <w:sz w:val="23"/>
          <w:szCs w:val="23"/>
        </w:rPr>
        <w:t xml:space="preserve"> </w:t>
      </w:r>
      <w:r w:rsidR="00CF7FC2" w:rsidRPr="0011168C">
        <w:rPr>
          <w:bCs/>
          <w:iCs/>
          <w:sz w:val="23"/>
          <w:szCs w:val="23"/>
        </w:rPr>
        <w:t>Het aanbod vertrekt steeds vanuit de essentiële leerstof (zoals bij de ‘</w:t>
      </w:r>
      <w:proofErr w:type="spellStart"/>
      <w:r w:rsidR="00CF7FC2" w:rsidRPr="0011168C">
        <w:rPr>
          <w:bCs/>
          <w:iCs/>
          <w:sz w:val="23"/>
          <w:szCs w:val="23"/>
        </w:rPr>
        <w:t>preteaching</w:t>
      </w:r>
      <w:proofErr w:type="spellEnd"/>
      <w:r w:rsidR="00CF7FC2" w:rsidRPr="0011168C">
        <w:rPr>
          <w:bCs/>
          <w:iCs/>
          <w:sz w:val="23"/>
          <w:szCs w:val="23"/>
        </w:rPr>
        <w:t xml:space="preserve">’). </w:t>
      </w:r>
    </w:p>
    <w:p w14:paraId="5B87D704" w14:textId="77777777" w:rsidR="0011168C" w:rsidRPr="0011168C" w:rsidRDefault="0011168C" w:rsidP="0011168C">
      <w:pPr>
        <w:spacing w:after="0"/>
        <w:jc w:val="both"/>
        <w:rPr>
          <w:bCs/>
          <w:iCs/>
          <w:sz w:val="23"/>
          <w:szCs w:val="23"/>
        </w:rPr>
      </w:pPr>
    </w:p>
    <w:p w14:paraId="05509317" w14:textId="622C3AAE" w:rsidR="00056F34" w:rsidRDefault="0011168C" w:rsidP="0011168C">
      <w:pPr>
        <w:spacing w:after="0"/>
        <w:jc w:val="both"/>
        <w:rPr>
          <w:bCs/>
          <w:iCs/>
          <w:sz w:val="23"/>
          <w:szCs w:val="23"/>
        </w:rPr>
      </w:pPr>
      <w:r w:rsidRPr="0011168C">
        <w:rPr>
          <w:bCs/>
          <w:iCs/>
          <w:sz w:val="23"/>
          <w:szCs w:val="23"/>
        </w:rPr>
        <w:lastRenderedPageBreak/>
        <w:t>De zomerscholen kunnen in tweede instantie een voorbereidend/stimulerend doel hebben</w:t>
      </w:r>
      <w:r w:rsidR="00056F34">
        <w:rPr>
          <w:bCs/>
          <w:iCs/>
          <w:sz w:val="23"/>
          <w:szCs w:val="23"/>
        </w:rPr>
        <w:t>.</w:t>
      </w:r>
      <w:r w:rsidR="00B6153F" w:rsidRPr="00B6153F">
        <w:rPr>
          <w:bCs/>
          <w:iCs/>
          <w:sz w:val="23"/>
          <w:szCs w:val="23"/>
        </w:rPr>
        <w:t xml:space="preserve"> </w:t>
      </w:r>
      <w:r w:rsidR="00B6153F">
        <w:rPr>
          <w:bCs/>
          <w:iCs/>
          <w:sz w:val="23"/>
          <w:szCs w:val="23"/>
        </w:rPr>
        <w:t xml:space="preserve">In dat geval wordt niet gekeken naar de hiaten maar wel naar de inhouden en doelen die relevant zijn.  </w:t>
      </w:r>
      <w:r w:rsidR="00056F34">
        <w:rPr>
          <w:bCs/>
          <w:iCs/>
          <w:sz w:val="23"/>
          <w:szCs w:val="23"/>
        </w:rPr>
        <w:t xml:space="preserve"> Denk bijvoorbeeld maar aan leerlingen die de overstap moeten maken van het lager naar het secundair onderwijs of van het secundair naar het hoger.</w:t>
      </w:r>
      <w:r w:rsidR="00CF7FC2">
        <w:rPr>
          <w:bCs/>
          <w:iCs/>
          <w:sz w:val="23"/>
          <w:szCs w:val="23"/>
        </w:rPr>
        <w:t xml:space="preserve"> </w:t>
      </w:r>
      <w:r w:rsidR="00B6153F">
        <w:rPr>
          <w:bCs/>
          <w:iCs/>
          <w:sz w:val="23"/>
          <w:szCs w:val="23"/>
        </w:rPr>
        <w:t xml:space="preserve">Al is het niet de bedoeling dat een zomerschool een voorbereidingsprogramma biedt op een bepaalde studierichting in het hoger onderwijs. Het is eerder in functie van het behalen van een diploma secundair. </w:t>
      </w:r>
    </w:p>
    <w:p w14:paraId="7F279CA3" w14:textId="77777777" w:rsidR="00056F34" w:rsidRDefault="00056F34" w:rsidP="0011168C">
      <w:pPr>
        <w:spacing w:after="0"/>
        <w:jc w:val="both"/>
        <w:rPr>
          <w:bCs/>
          <w:iCs/>
          <w:sz w:val="23"/>
          <w:szCs w:val="23"/>
        </w:rPr>
      </w:pPr>
    </w:p>
    <w:p w14:paraId="2DB11DC4" w14:textId="427AC831" w:rsidR="00CF7FC2" w:rsidRDefault="00CF7FC2" w:rsidP="0011168C">
      <w:pPr>
        <w:spacing w:after="0"/>
        <w:jc w:val="both"/>
        <w:rPr>
          <w:bCs/>
          <w:iCs/>
          <w:sz w:val="23"/>
          <w:szCs w:val="23"/>
        </w:rPr>
      </w:pPr>
      <w:r>
        <w:rPr>
          <w:bCs/>
          <w:iCs/>
          <w:sz w:val="23"/>
          <w:szCs w:val="23"/>
        </w:rPr>
        <w:t xml:space="preserve">Daarnaast wordt er dan ruimte gemaakt voor sport, spel en cultuur – het zogenaamde verrijkingsprogramma. Het nuttige wordt gekoppeld aan het aangename. Hier kunnen de lokale jeugd en sportverenigingen bijvoorbeeld ook van pas komen. </w:t>
      </w:r>
      <w:r w:rsidR="00CD23E3">
        <w:rPr>
          <w:bCs/>
          <w:iCs/>
          <w:sz w:val="23"/>
          <w:szCs w:val="23"/>
        </w:rPr>
        <w:t xml:space="preserve">Met deze </w:t>
      </w:r>
      <w:r w:rsidR="00CD23E3" w:rsidRPr="00CD23E3">
        <w:rPr>
          <w:bCs/>
          <w:iCs/>
          <w:sz w:val="23"/>
          <w:szCs w:val="23"/>
        </w:rPr>
        <w:t xml:space="preserve">speelse, sportieve en creatieve activiteiten </w:t>
      </w:r>
      <w:r w:rsidR="00CD23E3">
        <w:rPr>
          <w:bCs/>
          <w:iCs/>
          <w:sz w:val="23"/>
          <w:szCs w:val="23"/>
        </w:rPr>
        <w:t>kunnen</w:t>
      </w:r>
      <w:r w:rsidR="00CD23E3" w:rsidRPr="00CD23E3">
        <w:rPr>
          <w:bCs/>
          <w:iCs/>
          <w:sz w:val="23"/>
          <w:szCs w:val="23"/>
        </w:rPr>
        <w:t xml:space="preserve"> </w:t>
      </w:r>
      <w:r w:rsidR="00CD23E3">
        <w:rPr>
          <w:bCs/>
          <w:iCs/>
          <w:sz w:val="23"/>
          <w:szCs w:val="23"/>
        </w:rPr>
        <w:t>leerlingen hun</w:t>
      </w:r>
      <w:r w:rsidR="00CD23E3" w:rsidRPr="00CD23E3">
        <w:rPr>
          <w:bCs/>
          <w:iCs/>
          <w:sz w:val="23"/>
          <w:szCs w:val="23"/>
        </w:rPr>
        <w:t xml:space="preserve"> hobby’s en talenten verder ontwikkelen</w:t>
      </w:r>
      <w:r w:rsidR="00CD23E3">
        <w:rPr>
          <w:bCs/>
          <w:iCs/>
          <w:sz w:val="23"/>
          <w:szCs w:val="23"/>
        </w:rPr>
        <w:t>.</w:t>
      </w:r>
    </w:p>
    <w:p w14:paraId="7ECFA81D" w14:textId="77777777" w:rsidR="0011168C" w:rsidRDefault="0011168C" w:rsidP="0011168C">
      <w:pPr>
        <w:spacing w:after="0"/>
        <w:jc w:val="both"/>
        <w:rPr>
          <w:bCs/>
          <w:iCs/>
          <w:sz w:val="23"/>
          <w:szCs w:val="23"/>
        </w:rPr>
      </w:pPr>
    </w:p>
    <w:p w14:paraId="7F715E69" w14:textId="77777777" w:rsidR="00CF7FC2" w:rsidRPr="0011168C" w:rsidRDefault="00CF7FC2" w:rsidP="00CF7FC2">
      <w:pPr>
        <w:pStyle w:val="Kop1"/>
      </w:pPr>
      <w:r>
        <w:t>Wie mag er les geven?</w:t>
      </w:r>
    </w:p>
    <w:p w14:paraId="3B3FE857" w14:textId="77777777" w:rsidR="0011168C" w:rsidRDefault="0011168C" w:rsidP="0011168C">
      <w:pPr>
        <w:spacing w:after="0"/>
        <w:jc w:val="both"/>
        <w:rPr>
          <w:bCs/>
          <w:iCs/>
          <w:sz w:val="23"/>
          <w:szCs w:val="23"/>
        </w:rPr>
      </w:pPr>
    </w:p>
    <w:p w14:paraId="1DC137BC" w14:textId="77777777" w:rsidR="004461E8" w:rsidRDefault="004461E8" w:rsidP="0011168C">
      <w:pPr>
        <w:spacing w:after="0"/>
        <w:jc w:val="both"/>
        <w:rPr>
          <w:bCs/>
          <w:iCs/>
          <w:sz w:val="23"/>
          <w:szCs w:val="23"/>
        </w:rPr>
      </w:pPr>
      <w:r>
        <w:rPr>
          <w:bCs/>
          <w:iCs/>
          <w:sz w:val="23"/>
          <w:szCs w:val="23"/>
        </w:rPr>
        <w:t xml:space="preserve">Het spreekt voor zich dat ervaren leerkrachten hier een enorm meerwaarde kunnen bieden. Bij het uitwerken van de lesinhoud, ligt het voor de hand dat de expertise die scholen en leerkrachten ter beschikking kunnen stellen een enorme meerwaarde kan bieden. Zij zijn de logische partner om dit luik uit te werken. </w:t>
      </w:r>
    </w:p>
    <w:p w14:paraId="1883F0E1" w14:textId="77777777" w:rsidR="004461E8" w:rsidRDefault="004461E8" w:rsidP="0011168C">
      <w:pPr>
        <w:spacing w:after="0"/>
        <w:jc w:val="both"/>
        <w:rPr>
          <w:bCs/>
          <w:iCs/>
          <w:sz w:val="23"/>
          <w:szCs w:val="23"/>
        </w:rPr>
      </w:pPr>
    </w:p>
    <w:p w14:paraId="18BCA974" w14:textId="27F6F982" w:rsidR="004461E8" w:rsidRDefault="004461E8" w:rsidP="0011168C">
      <w:pPr>
        <w:spacing w:after="0"/>
        <w:jc w:val="both"/>
        <w:rPr>
          <w:bCs/>
          <w:iCs/>
          <w:sz w:val="23"/>
          <w:szCs w:val="23"/>
        </w:rPr>
      </w:pPr>
      <w:r>
        <w:rPr>
          <w:bCs/>
          <w:iCs/>
          <w:sz w:val="23"/>
          <w:szCs w:val="23"/>
        </w:rPr>
        <w:t>Dat gezegd zijn</w:t>
      </w:r>
      <w:r w:rsidR="00B6153F">
        <w:rPr>
          <w:bCs/>
          <w:iCs/>
          <w:sz w:val="23"/>
          <w:szCs w:val="23"/>
        </w:rPr>
        <w:t>de</w:t>
      </w:r>
      <w:r>
        <w:rPr>
          <w:bCs/>
          <w:iCs/>
          <w:sz w:val="23"/>
          <w:szCs w:val="23"/>
        </w:rPr>
        <w:t>, zijn scholen en leerkrachten niet verplicht om deel te nemen. Dit gebeurt volledig op vrijwillige basis. En kan er voor extra vrijwilligers ook ruimer gekeken worden</w:t>
      </w:r>
      <w:r w:rsidR="00467B44">
        <w:rPr>
          <w:bCs/>
          <w:iCs/>
          <w:sz w:val="23"/>
          <w:szCs w:val="23"/>
        </w:rPr>
        <w:t xml:space="preserve">. Denk maar aan gepensioneerde leerkrachten, studenten uit lerarenopleidingen die hun stage dit semester in rook hebben zien opgaan of ook </w:t>
      </w:r>
      <w:r w:rsidR="00CD23E3">
        <w:rPr>
          <w:bCs/>
          <w:iCs/>
          <w:sz w:val="23"/>
          <w:szCs w:val="23"/>
        </w:rPr>
        <w:t>zij-instromers</w:t>
      </w:r>
      <w:r w:rsidR="00467B44">
        <w:rPr>
          <w:bCs/>
          <w:iCs/>
          <w:sz w:val="23"/>
          <w:szCs w:val="23"/>
        </w:rPr>
        <w:t xml:space="preserve"> die geen leerkracht zijn maar voldoende pedagogische ervaring hebben. Het is aan de inrichter van de zomerschool om hierover te oordelen. </w:t>
      </w:r>
      <w:r>
        <w:rPr>
          <w:bCs/>
          <w:iCs/>
          <w:sz w:val="23"/>
          <w:szCs w:val="23"/>
        </w:rPr>
        <w:t xml:space="preserve"> </w:t>
      </w:r>
    </w:p>
    <w:p w14:paraId="759AA0CC" w14:textId="4817A75F" w:rsidR="00664DEB" w:rsidRDefault="00664DEB" w:rsidP="0011168C">
      <w:pPr>
        <w:spacing w:after="0"/>
        <w:jc w:val="both"/>
        <w:rPr>
          <w:bCs/>
          <w:iCs/>
          <w:sz w:val="23"/>
          <w:szCs w:val="23"/>
        </w:rPr>
      </w:pPr>
    </w:p>
    <w:p w14:paraId="4E7CCBB1" w14:textId="337B3EAD" w:rsidR="00664DEB" w:rsidRDefault="00664DEB" w:rsidP="0011168C">
      <w:pPr>
        <w:spacing w:after="0"/>
        <w:jc w:val="both"/>
        <w:rPr>
          <w:bCs/>
          <w:iCs/>
          <w:sz w:val="23"/>
          <w:szCs w:val="23"/>
        </w:rPr>
      </w:pPr>
      <w:r>
        <w:rPr>
          <w:bCs/>
          <w:iCs/>
          <w:sz w:val="23"/>
          <w:szCs w:val="23"/>
        </w:rPr>
        <w:t xml:space="preserve">Afhankelijk van het aanbod vrijwilligers, kan het daarbij uiteraard een meerwaarde zijn om te streven naar een zo groot mogelijke diversiteit bij de leerkrachten gaande van jong, nieuw &amp; oud tot man en vrouw. Zo zorg je voor rolmodellen voor je leerlingen. </w:t>
      </w:r>
    </w:p>
    <w:p w14:paraId="1A204BA4" w14:textId="64028F6B" w:rsidR="00664DEB" w:rsidRDefault="00664DEB" w:rsidP="0011168C">
      <w:pPr>
        <w:spacing w:after="0"/>
        <w:jc w:val="both"/>
        <w:rPr>
          <w:bCs/>
          <w:iCs/>
          <w:sz w:val="23"/>
          <w:szCs w:val="23"/>
        </w:rPr>
      </w:pPr>
    </w:p>
    <w:p w14:paraId="18BD8615" w14:textId="3CD8473F" w:rsidR="00CF7FC2" w:rsidRDefault="00664DEB" w:rsidP="0011168C">
      <w:pPr>
        <w:spacing w:after="0"/>
        <w:jc w:val="both"/>
        <w:rPr>
          <w:bCs/>
          <w:iCs/>
          <w:sz w:val="23"/>
          <w:szCs w:val="23"/>
        </w:rPr>
      </w:pPr>
      <w:r>
        <w:rPr>
          <w:bCs/>
          <w:iCs/>
          <w:sz w:val="23"/>
          <w:szCs w:val="23"/>
        </w:rPr>
        <w:t xml:space="preserve">Daarbij is het ook van belang je leerkrachten voldoende te ondersteunen. Zorg bijvoorbeeld voor een leerkrachtengids waarmee deelnemers hun lessen kunnen voorbereiden. Of een </w:t>
      </w:r>
      <w:proofErr w:type="spellStart"/>
      <w:r>
        <w:rPr>
          <w:bCs/>
          <w:iCs/>
          <w:sz w:val="23"/>
          <w:szCs w:val="23"/>
        </w:rPr>
        <w:t>toolbox</w:t>
      </w:r>
      <w:proofErr w:type="spellEnd"/>
      <w:r>
        <w:rPr>
          <w:bCs/>
          <w:iCs/>
          <w:sz w:val="23"/>
          <w:szCs w:val="23"/>
        </w:rPr>
        <w:t xml:space="preserve"> met informatie over hun leerlingen, lesinhoud en -materiaal etc. </w:t>
      </w:r>
    </w:p>
    <w:p w14:paraId="39CD9D49" w14:textId="77777777" w:rsidR="00467B44" w:rsidRDefault="00467B44" w:rsidP="00467B44">
      <w:pPr>
        <w:pStyle w:val="Kop1"/>
      </w:pPr>
      <w:r>
        <w:t>Waar vindt de zomerschool plaats?</w:t>
      </w:r>
    </w:p>
    <w:p w14:paraId="2017C234" w14:textId="77777777" w:rsidR="00467B44" w:rsidRDefault="00467B44" w:rsidP="0011168C">
      <w:pPr>
        <w:spacing w:after="0"/>
        <w:jc w:val="both"/>
        <w:rPr>
          <w:bCs/>
          <w:iCs/>
          <w:sz w:val="23"/>
          <w:szCs w:val="23"/>
        </w:rPr>
      </w:pPr>
    </w:p>
    <w:p w14:paraId="4A81FFB6" w14:textId="77777777" w:rsidR="00467B44" w:rsidRDefault="00467B44" w:rsidP="0011168C">
      <w:pPr>
        <w:spacing w:after="0"/>
        <w:jc w:val="both"/>
        <w:rPr>
          <w:bCs/>
          <w:iCs/>
          <w:sz w:val="23"/>
          <w:szCs w:val="23"/>
          <w:lang w:val="nl-NL"/>
        </w:rPr>
      </w:pPr>
      <w:r w:rsidRPr="00467B44">
        <w:rPr>
          <w:bCs/>
          <w:iCs/>
          <w:sz w:val="23"/>
          <w:szCs w:val="23"/>
          <w:lang w:val="nl-NL"/>
        </w:rPr>
        <w:t>D</w:t>
      </w:r>
      <w:r>
        <w:rPr>
          <w:bCs/>
          <w:iCs/>
          <w:sz w:val="23"/>
          <w:szCs w:val="23"/>
          <w:lang w:val="nl-NL"/>
        </w:rPr>
        <w:t>at bepaalt de organisator zelf. De</w:t>
      </w:r>
      <w:r w:rsidRPr="00467B44">
        <w:rPr>
          <w:bCs/>
          <w:iCs/>
          <w:sz w:val="23"/>
          <w:szCs w:val="23"/>
          <w:lang w:val="nl-NL"/>
        </w:rPr>
        <w:t xml:space="preserve"> zomerschool vindt plaats op om het even welke geschikte locatie </w:t>
      </w:r>
      <w:r>
        <w:rPr>
          <w:bCs/>
          <w:iCs/>
          <w:sz w:val="23"/>
          <w:szCs w:val="23"/>
          <w:lang w:val="nl-NL"/>
        </w:rPr>
        <w:t xml:space="preserve">en dit </w:t>
      </w:r>
      <w:r w:rsidRPr="00467B44">
        <w:rPr>
          <w:bCs/>
          <w:iCs/>
          <w:sz w:val="23"/>
          <w:szCs w:val="23"/>
          <w:lang w:val="nl-NL"/>
        </w:rPr>
        <w:t>hoeft zeker niet beperkt te worden tot scholen. Naast scholen behoren bv. tot de mogelijkheden: culturele centra en gemeenschapscentra, gemeentelijke infrastructuur, bibliotheken, musea,... De zomerscholen moeten uiteraard doorgaan op locaties die voldoen aan de voorwaarden op vlak van bewoonbaarheid, veiligheid en hygiëne.</w:t>
      </w:r>
    </w:p>
    <w:p w14:paraId="783BB325" w14:textId="785F1959" w:rsidR="00467B44" w:rsidRDefault="00467B44" w:rsidP="0011168C">
      <w:pPr>
        <w:spacing w:after="0"/>
        <w:jc w:val="both"/>
        <w:rPr>
          <w:bCs/>
          <w:iCs/>
          <w:sz w:val="23"/>
          <w:szCs w:val="23"/>
          <w:lang w:val="nl-NL"/>
        </w:rPr>
      </w:pPr>
    </w:p>
    <w:p w14:paraId="38D8D813" w14:textId="77777777" w:rsidR="00700199" w:rsidRDefault="00700199" w:rsidP="00700199">
      <w:pPr>
        <w:pStyle w:val="Kop1"/>
      </w:pPr>
      <w:r>
        <w:lastRenderedPageBreak/>
        <w:t xml:space="preserve">Wanneer? </w:t>
      </w:r>
    </w:p>
    <w:p w14:paraId="71E61310" w14:textId="77777777" w:rsidR="00700199" w:rsidRDefault="00700199" w:rsidP="00700199">
      <w:pPr>
        <w:spacing w:after="0"/>
        <w:jc w:val="both"/>
        <w:rPr>
          <w:bCs/>
          <w:iCs/>
          <w:sz w:val="23"/>
          <w:szCs w:val="23"/>
        </w:rPr>
      </w:pPr>
    </w:p>
    <w:p w14:paraId="22763590" w14:textId="3E427DA5" w:rsidR="00700199" w:rsidRPr="00BA6729" w:rsidRDefault="00700199" w:rsidP="00700199">
      <w:pPr>
        <w:spacing w:after="0"/>
        <w:jc w:val="both"/>
        <w:rPr>
          <w:bCs/>
          <w:iCs/>
          <w:sz w:val="23"/>
          <w:szCs w:val="23"/>
        </w:rPr>
      </w:pPr>
      <w:r w:rsidRPr="00BA6729">
        <w:rPr>
          <w:bCs/>
          <w:iCs/>
          <w:sz w:val="23"/>
          <w:szCs w:val="23"/>
        </w:rPr>
        <w:t>De zomerscholen vinden plaats in de zomervakantie van 2020 voor een minimale duur van 10 voltijdse dagen bij voorkeur gespreid over 2 opeenvolgende (werk)weken</w:t>
      </w:r>
      <w:r>
        <w:rPr>
          <w:bCs/>
          <w:iCs/>
          <w:sz w:val="23"/>
          <w:szCs w:val="23"/>
        </w:rPr>
        <w:t xml:space="preserve">. </w:t>
      </w:r>
      <w:r w:rsidR="00B6153F">
        <w:rPr>
          <w:bCs/>
          <w:iCs/>
          <w:sz w:val="23"/>
          <w:szCs w:val="23"/>
        </w:rPr>
        <w:t xml:space="preserve">Dit kan bijvoorbeeld ook in 20 halve dagen verspreid over 4 weken. </w:t>
      </w:r>
      <w:r w:rsidRPr="00BA6729">
        <w:rPr>
          <w:bCs/>
          <w:iCs/>
          <w:sz w:val="23"/>
          <w:szCs w:val="23"/>
        </w:rPr>
        <w:t xml:space="preserve">Een voltijdse dag heeft het equivalent van 8 uur, een halve dag van 4 uur. </w:t>
      </w:r>
    </w:p>
    <w:p w14:paraId="2BF1ACC1" w14:textId="77777777" w:rsidR="00700199" w:rsidRPr="00BA6729" w:rsidRDefault="00700199" w:rsidP="00700199">
      <w:pPr>
        <w:spacing w:after="0"/>
        <w:jc w:val="both"/>
        <w:rPr>
          <w:bCs/>
          <w:iCs/>
          <w:sz w:val="23"/>
          <w:szCs w:val="23"/>
        </w:rPr>
      </w:pPr>
    </w:p>
    <w:p w14:paraId="717D40FA" w14:textId="77777777" w:rsidR="00700199" w:rsidRDefault="00700199" w:rsidP="00700199">
      <w:pPr>
        <w:spacing w:after="0"/>
        <w:jc w:val="both"/>
        <w:rPr>
          <w:bCs/>
          <w:iCs/>
          <w:sz w:val="23"/>
          <w:szCs w:val="23"/>
        </w:rPr>
      </w:pPr>
      <w:r w:rsidRPr="00BA6729">
        <w:rPr>
          <w:bCs/>
          <w:iCs/>
          <w:sz w:val="23"/>
          <w:szCs w:val="23"/>
        </w:rPr>
        <w:t xml:space="preserve">De zomerscholen 2020 kunnen starten vanaf 6/7/2020 en lopen tot en met uiterlijk 28/8/2020, rekening houdend </w:t>
      </w:r>
      <w:r>
        <w:rPr>
          <w:bCs/>
          <w:iCs/>
          <w:sz w:val="23"/>
          <w:szCs w:val="23"/>
        </w:rPr>
        <w:t xml:space="preserve">uiteraard </w:t>
      </w:r>
      <w:r w:rsidRPr="00BA6729">
        <w:rPr>
          <w:bCs/>
          <w:iCs/>
          <w:sz w:val="23"/>
          <w:szCs w:val="23"/>
        </w:rPr>
        <w:t>met de bepalingen die worden vastgelegd door de Nationale Veiligheidsraad.</w:t>
      </w:r>
      <w:r w:rsidRPr="00BA6729">
        <w:t xml:space="preserve"> </w:t>
      </w:r>
    </w:p>
    <w:p w14:paraId="735C5940" w14:textId="77777777" w:rsidR="00700199" w:rsidRPr="00700199" w:rsidRDefault="00700199" w:rsidP="0011168C">
      <w:pPr>
        <w:spacing w:after="0"/>
        <w:jc w:val="both"/>
        <w:rPr>
          <w:bCs/>
          <w:iCs/>
          <w:sz w:val="23"/>
          <w:szCs w:val="23"/>
        </w:rPr>
      </w:pPr>
    </w:p>
    <w:p w14:paraId="25547DF7" w14:textId="77777777" w:rsidR="00467B44" w:rsidRPr="00467B44" w:rsidRDefault="00467B44" w:rsidP="00467B44">
      <w:pPr>
        <w:pStyle w:val="Kop1"/>
        <w:rPr>
          <w:lang w:val="nl-NL"/>
        </w:rPr>
      </w:pPr>
      <w:r>
        <w:rPr>
          <w:lang w:val="nl-NL"/>
        </w:rPr>
        <w:t>Kosteloos?</w:t>
      </w:r>
    </w:p>
    <w:p w14:paraId="35713962" w14:textId="77777777" w:rsidR="00CF7FC2" w:rsidRPr="0011168C" w:rsidRDefault="00CF7FC2" w:rsidP="0011168C">
      <w:pPr>
        <w:spacing w:after="0"/>
        <w:jc w:val="both"/>
        <w:rPr>
          <w:bCs/>
          <w:iCs/>
          <w:sz w:val="23"/>
          <w:szCs w:val="23"/>
        </w:rPr>
      </w:pPr>
    </w:p>
    <w:p w14:paraId="53B33779" w14:textId="77777777" w:rsidR="00467B44" w:rsidRDefault="0011168C" w:rsidP="0011168C">
      <w:pPr>
        <w:spacing w:after="0"/>
        <w:jc w:val="both"/>
        <w:rPr>
          <w:bCs/>
          <w:iCs/>
          <w:sz w:val="23"/>
          <w:szCs w:val="23"/>
        </w:rPr>
      </w:pPr>
      <w:r w:rsidRPr="0011168C">
        <w:rPr>
          <w:bCs/>
          <w:iCs/>
          <w:sz w:val="23"/>
          <w:szCs w:val="23"/>
        </w:rPr>
        <w:t>Het aanbod</w:t>
      </w:r>
      <w:r w:rsidR="00467B44">
        <w:rPr>
          <w:bCs/>
          <w:iCs/>
          <w:sz w:val="23"/>
          <w:szCs w:val="23"/>
        </w:rPr>
        <w:t xml:space="preserve"> van de zomerschool</w:t>
      </w:r>
      <w:r w:rsidRPr="0011168C">
        <w:rPr>
          <w:bCs/>
          <w:iCs/>
          <w:sz w:val="23"/>
          <w:szCs w:val="23"/>
        </w:rPr>
        <w:t xml:space="preserve"> is kosteloos voor de deelnemers.</w:t>
      </w:r>
      <w:r w:rsidR="00467B44">
        <w:rPr>
          <w:bCs/>
          <w:iCs/>
          <w:sz w:val="23"/>
          <w:szCs w:val="23"/>
        </w:rPr>
        <w:t xml:space="preserve"> De Vlaamse overheid voorziet een vergoeding van 25 euro per leerling per dag. </w:t>
      </w:r>
      <w:r w:rsidR="00467B44" w:rsidRPr="00467B44">
        <w:rPr>
          <w:bCs/>
          <w:iCs/>
          <w:sz w:val="23"/>
          <w:szCs w:val="23"/>
        </w:rPr>
        <w:t xml:space="preserve">Met dat geld kunnen bijvoorbeeld de lesgever en de werkingsmiddelen vergoed worden.  Er zijn genoeg middelen voorzien voor potentieel zelfs duizenden zomerscholen verspreid over heel Vlaanderen. </w:t>
      </w:r>
    </w:p>
    <w:p w14:paraId="1D63F2C1" w14:textId="77777777" w:rsidR="00467B44" w:rsidRDefault="00467B44" w:rsidP="0011168C">
      <w:pPr>
        <w:spacing w:after="0"/>
        <w:jc w:val="both"/>
        <w:rPr>
          <w:bCs/>
          <w:iCs/>
          <w:sz w:val="23"/>
          <w:szCs w:val="23"/>
        </w:rPr>
      </w:pPr>
    </w:p>
    <w:p w14:paraId="1E6488C4" w14:textId="77777777" w:rsidR="0011168C" w:rsidRDefault="00467B44" w:rsidP="0011168C">
      <w:pPr>
        <w:spacing w:after="0"/>
        <w:jc w:val="both"/>
        <w:rPr>
          <w:bCs/>
          <w:iCs/>
          <w:sz w:val="23"/>
          <w:szCs w:val="23"/>
        </w:rPr>
      </w:pPr>
      <w:r>
        <w:rPr>
          <w:bCs/>
          <w:iCs/>
          <w:sz w:val="23"/>
          <w:szCs w:val="23"/>
        </w:rPr>
        <w:t>Daarbij</w:t>
      </w:r>
      <w:r w:rsidR="0011168C" w:rsidRPr="0011168C">
        <w:rPr>
          <w:bCs/>
          <w:iCs/>
          <w:sz w:val="23"/>
          <w:szCs w:val="23"/>
        </w:rPr>
        <w:t xml:space="preserve"> wordt</w:t>
      </w:r>
      <w:r>
        <w:rPr>
          <w:bCs/>
          <w:iCs/>
          <w:sz w:val="23"/>
          <w:szCs w:val="23"/>
        </w:rPr>
        <w:t xml:space="preserve"> er</w:t>
      </w:r>
      <w:r w:rsidR="0011168C" w:rsidRPr="0011168C">
        <w:rPr>
          <w:bCs/>
          <w:iCs/>
          <w:sz w:val="23"/>
          <w:szCs w:val="23"/>
        </w:rPr>
        <w:t xml:space="preserve"> gewerkt met een waarborgsysteem met de nodige sociale correcties: bij deelname zal de aanbieder de waarborg na afloop terugbetalen aan de ouders. Dit zet het niet-vrijblijvend karakter van het aanbod in de verf en kan uitval van leerlingen vermijden. De aanbieder kan evenwel beslissen van dit waarborgsysteem af te zien.</w:t>
      </w:r>
    </w:p>
    <w:p w14:paraId="1F78A1A4" w14:textId="77777777" w:rsidR="00BA6729" w:rsidRDefault="00BA6729" w:rsidP="00BA6729">
      <w:pPr>
        <w:spacing w:after="0"/>
        <w:jc w:val="both"/>
        <w:rPr>
          <w:bCs/>
          <w:iCs/>
          <w:sz w:val="23"/>
          <w:szCs w:val="23"/>
        </w:rPr>
      </w:pPr>
    </w:p>
    <w:p w14:paraId="71DDD49C" w14:textId="77777777" w:rsidR="00BA6729" w:rsidRPr="0011168C" w:rsidRDefault="00BA6729" w:rsidP="00BA6729">
      <w:pPr>
        <w:pStyle w:val="Kop1"/>
      </w:pPr>
      <w:r>
        <w:t>Hoe dien ik mijn aanvraag in?</w:t>
      </w:r>
    </w:p>
    <w:p w14:paraId="6632622D" w14:textId="6337F2D2" w:rsidR="00BA6729" w:rsidRDefault="00BA6729" w:rsidP="00BA6729">
      <w:pPr>
        <w:spacing w:after="0" w:line="240" w:lineRule="auto"/>
        <w:jc w:val="both"/>
        <w:rPr>
          <w:rFonts w:ascii="FlandersArtSans-Regular" w:eastAsia="Times New Roman" w:hAnsi="FlandersArtSans-Regular" w:cs="Times New Roman"/>
          <w:szCs w:val="20"/>
          <w:lang w:val="nl-NL" w:eastAsia="nl-NL"/>
        </w:rPr>
      </w:pPr>
    </w:p>
    <w:p w14:paraId="35ED3BC7" w14:textId="119B72EE" w:rsidR="00BA6729" w:rsidRPr="00BF7C81" w:rsidRDefault="00BF7C81" w:rsidP="00BA6729">
      <w:pPr>
        <w:spacing w:after="0" w:line="240" w:lineRule="auto"/>
        <w:jc w:val="both"/>
        <w:rPr>
          <w:rFonts w:ascii="FlandersArtSans-Regular" w:eastAsia="Times New Roman" w:hAnsi="FlandersArtSans-Regular" w:cs="Times New Roman"/>
          <w:sz w:val="23"/>
          <w:szCs w:val="23"/>
          <w:lang w:val="nl-NL" w:eastAsia="nl-NL"/>
        </w:rPr>
      </w:pPr>
      <w:r w:rsidRPr="00BF7C81">
        <w:rPr>
          <w:rFonts w:eastAsia="Times New Roman" w:cstheme="minorHAnsi"/>
          <w:sz w:val="23"/>
          <w:szCs w:val="23"/>
          <w:lang w:val="nl-NL" w:eastAsia="nl-NL"/>
        </w:rPr>
        <w:t xml:space="preserve">De eerste aanvraagronde, die liep tot en met 5 juni, was een enorm succes. Maar liefst 144 zomerscholen werden goedgekeurd. Daarom wordt er een tweede ronde gelanceerd. Wil u ook alsnog een zomerschool aanbieden? </w:t>
      </w:r>
      <w:r w:rsidRPr="00BF7C81">
        <w:rPr>
          <w:rFonts w:cstheme="minorHAnsi"/>
          <w:bCs/>
          <w:iCs/>
          <w:sz w:val="23"/>
          <w:szCs w:val="23"/>
        </w:rPr>
        <w:t>D</w:t>
      </w:r>
      <w:r w:rsidR="00BA6729" w:rsidRPr="00BF7C81">
        <w:rPr>
          <w:rFonts w:cstheme="minorHAnsi"/>
          <w:bCs/>
          <w:iCs/>
          <w:sz w:val="23"/>
          <w:szCs w:val="23"/>
        </w:rPr>
        <w:t>ien hiervoor</w:t>
      </w:r>
      <w:r w:rsidRPr="00BF7C81">
        <w:rPr>
          <w:rFonts w:cstheme="minorHAnsi"/>
          <w:bCs/>
          <w:iCs/>
          <w:sz w:val="23"/>
          <w:szCs w:val="23"/>
        </w:rPr>
        <w:t xml:space="preserve"> dan</w:t>
      </w:r>
      <w:r w:rsidR="00BA6729" w:rsidRPr="00BF7C81">
        <w:rPr>
          <w:rFonts w:cstheme="minorHAnsi"/>
          <w:bCs/>
          <w:iCs/>
          <w:sz w:val="23"/>
          <w:szCs w:val="23"/>
        </w:rPr>
        <w:t xml:space="preserve"> een aanvraag in voor </w:t>
      </w:r>
      <w:r w:rsidRPr="00BF7C81">
        <w:rPr>
          <w:rFonts w:cstheme="minorHAnsi"/>
          <w:bCs/>
          <w:iCs/>
          <w:sz w:val="23"/>
          <w:szCs w:val="23"/>
        </w:rPr>
        <w:t>7</w:t>
      </w:r>
      <w:r w:rsidR="00BA6729" w:rsidRPr="00BF7C81">
        <w:rPr>
          <w:rFonts w:cstheme="minorHAnsi"/>
          <w:bCs/>
          <w:iCs/>
          <w:sz w:val="23"/>
          <w:szCs w:val="23"/>
        </w:rPr>
        <w:t xml:space="preserve"> ju</w:t>
      </w:r>
      <w:r w:rsidRPr="00BF7C81">
        <w:rPr>
          <w:rFonts w:cstheme="minorHAnsi"/>
          <w:bCs/>
          <w:iCs/>
          <w:sz w:val="23"/>
          <w:szCs w:val="23"/>
        </w:rPr>
        <w:t>l</w:t>
      </w:r>
      <w:r w:rsidR="00BA6729" w:rsidRPr="00BF7C81">
        <w:rPr>
          <w:rFonts w:cstheme="minorHAnsi"/>
          <w:bCs/>
          <w:iCs/>
          <w:sz w:val="23"/>
          <w:szCs w:val="23"/>
        </w:rPr>
        <w:t xml:space="preserve">i via deze link: </w:t>
      </w:r>
      <w:hyperlink r:id="rId11" w:history="1">
        <w:r w:rsidR="00BA6729" w:rsidRPr="00BF7C81">
          <w:rPr>
            <w:rStyle w:val="Hyperlink"/>
            <w:rFonts w:cstheme="minorHAnsi"/>
            <w:bCs/>
            <w:iCs/>
            <w:sz w:val="23"/>
            <w:szCs w:val="23"/>
          </w:rPr>
          <w:t>www.zomerschool2020.vlaanderen.be</w:t>
        </w:r>
      </w:hyperlink>
      <w:r w:rsidR="00BA6729" w:rsidRPr="00BF7C81">
        <w:rPr>
          <w:rFonts w:cstheme="minorHAnsi"/>
          <w:bCs/>
          <w:iCs/>
          <w:sz w:val="23"/>
          <w:szCs w:val="23"/>
        </w:rPr>
        <w:t xml:space="preserve">. Op die manier kunnen de </w:t>
      </w:r>
      <w:proofErr w:type="spellStart"/>
      <w:r w:rsidR="00BA6729" w:rsidRPr="00BF7C81">
        <w:rPr>
          <w:rFonts w:cstheme="minorHAnsi"/>
          <w:bCs/>
          <w:iCs/>
          <w:sz w:val="23"/>
          <w:szCs w:val="23"/>
        </w:rPr>
        <w:t>toeleiders</w:t>
      </w:r>
      <w:proofErr w:type="spellEnd"/>
      <w:r w:rsidR="00BA6729" w:rsidRPr="00BF7C81">
        <w:rPr>
          <w:rFonts w:cstheme="minorHAnsi"/>
          <w:bCs/>
          <w:iCs/>
          <w:sz w:val="23"/>
          <w:szCs w:val="23"/>
        </w:rPr>
        <w:t xml:space="preserve"> van de zomerscholen</w:t>
      </w:r>
      <w:r w:rsidR="00BA6729" w:rsidRPr="00BF7C81">
        <w:rPr>
          <w:bCs/>
          <w:iCs/>
          <w:sz w:val="23"/>
          <w:szCs w:val="23"/>
        </w:rPr>
        <w:t xml:space="preserve"> tijdig aan de slag om jongeren te bereiken.    </w:t>
      </w:r>
    </w:p>
    <w:p w14:paraId="691B1C8E" w14:textId="77777777" w:rsidR="00BA6729" w:rsidRPr="00BA6729" w:rsidRDefault="00BA6729" w:rsidP="00BA6729">
      <w:pPr>
        <w:spacing w:after="0" w:line="240" w:lineRule="auto"/>
        <w:jc w:val="both"/>
        <w:rPr>
          <w:bCs/>
          <w:iCs/>
          <w:sz w:val="23"/>
          <w:szCs w:val="23"/>
        </w:rPr>
      </w:pPr>
    </w:p>
    <w:p w14:paraId="50235691" w14:textId="77777777" w:rsidR="00BA6729" w:rsidRPr="00BA6729" w:rsidRDefault="00BA6729" w:rsidP="00BA6729">
      <w:pPr>
        <w:spacing w:after="0" w:line="240" w:lineRule="auto"/>
        <w:jc w:val="both"/>
        <w:rPr>
          <w:bCs/>
          <w:iCs/>
          <w:sz w:val="23"/>
          <w:szCs w:val="23"/>
        </w:rPr>
      </w:pPr>
      <w:r>
        <w:rPr>
          <w:bCs/>
          <w:iCs/>
          <w:sz w:val="23"/>
          <w:szCs w:val="23"/>
        </w:rPr>
        <w:t>Bij die aanvraag zullen er ook enkele beoordelingscriteria zijn op het vlak van kwaliteit:</w:t>
      </w:r>
    </w:p>
    <w:p w14:paraId="76BCD07D" w14:textId="77777777" w:rsidR="00BA6729" w:rsidRPr="00BA6729" w:rsidRDefault="00BA6729" w:rsidP="00BA6729">
      <w:pPr>
        <w:spacing w:after="0" w:line="240" w:lineRule="auto"/>
        <w:jc w:val="both"/>
        <w:rPr>
          <w:bCs/>
          <w:iCs/>
          <w:sz w:val="23"/>
          <w:szCs w:val="23"/>
        </w:rPr>
      </w:pPr>
      <w:r w:rsidRPr="00BA6729">
        <w:rPr>
          <w:bCs/>
          <w:iCs/>
          <w:sz w:val="23"/>
          <w:szCs w:val="23"/>
        </w:rPr>
        <w:t>-</w:t>
      </w:r>
      <w:r w:rsidRPr="00BA6729">
        <w:rPr>
          <w:bCs/>
          <w:iCs/>
          <w:sz w:val="23"/>
          <w:szCs w:val="23"/>
        </w:rPr>
        <w:tab/>
        <w:t>de koppeling van het aanbod aan de onderwijsdoelen;</w:t>
      </w:r>
    </w:p>
    <w:p w14:paraId="4497471E" w14:textId="77777777" w:rsidR="00BA6729" w:rsidRPr="00BA6729" w:rsidRDefault="00BA6729" w:rsidP="00BA6729">
      <w:pPr>
        <w:spacing w:after="0" w:line="240" w:lineRule="auto"/>
        <w:jc w:val="both"/>
        <w:rPr>
          <w:bCs/>
          <w:iCs/>
          <w:sz w:val="23"/>
          <w:szCs w:val="23"/>
        </w:rPr>
      </w:pPr>
      <w:r w:rsidRPr="00BA6729">
        <w:rPr>
          <w:bCs/>
          <w:iCs/>
          <w:sz w:val="23"/>
          <w:szCs w:val="23"/>
        </w:rPr>
        <w:t>-</w:t>
      </w:r>
      <w:r w:rsidRPr="00BA6729">
        <w:rPr>
          <w:bCs/>
          <w:iCs/>
          <w:sz w:val="23"/>
          <w:szCs w:val="23"/>
        </w:rPr>
        <w:tab/>
        <w:t>het maatwerkgehalte van het aanbod;</w:t>
      </w:r>
    </w:p>
    <w:p w14:paraId="7A901F8A" w14:textId="77777777" w:rsidR="00BA6729" w:rsidRPr="00BA6729" w:rsidRDefault="00BA6729" w:rsidP="00BA6729">
      <w:pPr>
        <w:spacing w:after="0" w:line="240" w:lineRule="auto"/>
        <w:jc w:val="both"/>
        <w:rPr>
          <w:bCs/>
          <w:iCs/>
          <w:sz w:val="23"/>
          <w:szCs w:val="23"/>
        </w:rPr>
      </w:pPr>
      <w:r w:rsidRPr="00BA6729">
        <w:rPr>
          <w:bCs/>
          <w:iCs/>
          <w:sz w:val="23"/>
          <w:szCs w:val="23"/>
        </w:rPr>
        <w:t>-</w:t>
      </w:r>
      <w:r w:rsidRPr="00BA6729">
        <w:rPr>
          <w:bCs/>
          <w:iCs/>
          <w:sz w:val="23"/>
          <w:szCs w:val="23"/>
        </w:rPr>
        <w:tab/>
        <w:t>de geformuleerde doelstellingen en finaliteit van het aanbod;</w:t>
      </w:r>
    </w:p>
    <w:p w14:paraId="0616E294" w14:textId="77777777" w:rsidR="00BA6729" w:rsidRPr="00BA6729" w:rsidRDefault="00BA6729" w:rsidP="00BA6729">
      <w:pPr>
        <w:spacing w:after="0" w:line="240" w:lineRule="auto"/>
        <w:jc w:val="both"/>
        <w:rPr>
          <w:bCs/>
          <w:iCs/>
          <w:sz w:val="23"/>
          <w:szCs w:val="23"/>
        </w:rPr>
      </w:pPr>
      <w:r w:rsidRPr="00BA6729">
        <w:rPr>
          <w:bCs/>
          <w:iCs/>
          <w:sz w:val="23"/>
          <w:szCs w:val="23"/>
        </w:rPr>
        <w:t>-</w:t>
      </w:r>
      <w:r w:rsidRPr="00BA6729">
        <w:rPr>
          <w:bCs/>
          <w:iCs/>
          <w:sz w:val="23"/>
          <w:szCs w:val="23"/>
        </w:rPr>
        <w:tab/>
        <w:t>de pedagogische onderbouwing van het voorstel;</w:t>
      </w:r>
    </w:p>
    <w:p w14:paraId="36FEFB8B" w14:textId="77777777" w:rsidR="00BA6729" w:rsidRDefault="00BA6729" w:rsidP="00BA6729">
      <w:pPr>
        <w:spacing w:after="0" w:line="240" w:lineRule="auto"/>
        <w:jc w:val="both"/>
        <w:rPr>
          <w:bCs/>
          <w:iCs/>
          <w:sz w:val="23"/>
          <w:szCs w:val="23"/>
        </w:rPr>
      </w:pPr>
      <w:r w:rsidRPr="00BA6729">
        <w:rPr>
          <w:bCs/>
          <w:iCs/>
          <w:sz w:val="23"/>
          <w:szCs w:val="23"/>
        </w:rPr>
        <w:t>-</w:t>
      </w:r>
      <w:r w:rsidRPr="00BA6729">
        <w:rPr>
          <w:bCs/>
          <w:iCs/>
          <w:sz w:val="23"/>
          <w:szCs w:val="23"/>
        </w:rPr>
        <w:tab/>
        <w:t>de monitoring en evaluatie van de doelstellingen.</w:t>
      </w:r>
    </w:p>
    <w:p w14:paraId="6F04CAAD" w14:textId="77777777" w:rsidR="00BA6729" w:rsidRDefault="00BA6729" w:rsidP="00BA6729">
      <w:pPr>
        <w:spacing w:after="0" w:line="240" w:lineRule="auto"/>
        <w:jc w:val="both"/>
        <w:rPr>
          <w:bCs/>
          <w:iCs/>
          <w:sz w:val="23"/>
          <w:szCs w:val="23"/>
        </w:rPr>
      </w:pPr>
    </w:p>
    <w:p w14:paraId="25E03E1E" w14:textId="77777777" w:rsidR="00BA6729" w:rsidRDefault="00BA6729" w:rsidP="00BA6729">
      <w:pPr>
        <w:spacing w:after="0" w:line="240" w:lineRule="auto"/>
        <w:jc w:val="both"/>
        <w:rPr>
          <w:bCs/>
          <w:iCs/>
          <w:sz w:val="23"/>
          <w:szCs w:val="23"/>
        </w:rPr>
      </w:pPr>
      <w:r w:rsidRPr="00BA6729">
        <w:rPr>
          <w:bCs/>
          <w:iCs/>
          <w:sz w:val="23"/>
          <w:szCs w:val="23"/>
        </w:rPr>
        <w:t>D</w:t>
      </w:r>
      <w:r>
        <w:rPr>
          <w:bCs/>
          <w:iCs/>
          <w:sz w:val="23"/>
          <w:szCs w:val="23"/>
        </w:rPr>
        <w:t>at gezegd zijnde: n</w:t>
      </w:r>
      <w:r w:rsidRPr="00BA6729">
        <w:rPr>
          <w:bCs/>
          <w:iCs/>
          <w:sz w:val="23"/>
          <w:szCs w:val="23"/>
        </w:rPr>
        <w:t>et zoals scholen de eerste verantwoordelijken zijn voor hun kwaliteit, zijn zomerscholen dat ook.</w:t>
      </w:r>
    </w:p>
    <w:p w14:paraId="3BE8C49D" w14:textId="6BCB84D6" w:rsidR="00700199" w:rsidRDefault="00700199" w:rsidP="00BA6729">
      <w:pPr>
        <w:spacing w:after="0" w:line="240" w:lineRule="auto"/>
        <w:jc w:val="both"/>
        <w:rPr>
          <w:bCs/>
          <w:iCs/>
          <w:sz w:val="23"/>
          <w:szCs w:val="23"/>
        </w:rPr>
      </w:pPr>
    </w:p>
    <w:p w14:paraId="704B18A8" w14:textId="434C5DD8" w:rsidR="00700199" w:rsidRDefault="00CD23E3" w:rsidP="00700199">
      <w:pPr>
        <w:pStyle w:val="Kop1"/>
        <w:rPr>
          <w:rFonts w:eastAsia="Times New Roman"/>
          <w:lang w:val="nl-NL" w:eastAsia="nl-NL"/>
        </w:rPr>
      </w:pPr>
      <w:r>
        <w:rPr>
          <w:rFonts w:eastAsia="Times New Roman"/>
          <w:lang w:val="nl-NL" w:eastAsia="nl-NL"/>
        </w:rPr>
        <w:t>Goede voorbeelden</w:t>
      </w:r>
      <w:r w:rsidR="00700199">
        <w:rPr>
          <w:rFonts w:eastAsia="Times New Roman"/>
          <w:lang w:val="nl-NL" w:eastAsia="nl-NL"/>
        </w:rPr>
        <w:t>?</w:t>
      </w:r>
    </w:p>
    <w:p w14:paraId="2599653F" w14:textId="08CDF729" w:rsidR="00CD23E3" w:rsidRDefault="00CD23E3" w:rsidP="00700199">
      <w:pPr>
        <w:spacing w:after="0"/>
        <w:rPr>
          <w:lang w:val="nl-NL" w:eastAsia="nl-NL"/>
        </w:rPr>
      </w:pPr>
    </w:p>
    <w:p w14:paraId="12EB6209" w14:textId="56393F6E" w:rsidR="00CD23E3" w:rsidRDefault="00CD23E3" w:rsidP="00700199">
      <w:pPr>
        <w:spacing w:after="0"/>
        <w:rPr>
          <w:lang w:val="nl-NL" w:eastAsia="nl-NL"/>
        </w:rPr>
      </w:pPr>
      <w:proofErr w:type="spellStart"/>
      <w:r w:rsidRPr="00CD23E3">
        <w:rPr>
          <w:lang w:eastAsia="nl-NL"/>
        </w:rPr>
        <w:lastRenderedPageBreak/>
        <w:t>Teach</w:t>
      </w:r>
      <w:proofErr w:type="spellEnd"/>
      <w:r w:rsidRPr="00CD23E3">
        <w:rPr>
          <w:lang w:eastAsia="nl-NL"/>
        </w:rPr>
        <w:t xml:space="preserve"> </w:t>
      </w:r>
      <w:proofErr w:type="spellStart"/>
      <w:r w:rsidRPr="00CD23E3">
        <w:rPr>
          <w:lang w:eastAsia="nl-NL"/>
        </w:rPr>
        <w:t>for</w:t>
      </w:r>
      <w:proofErr w:type="spellEnd"/>
      <w:r w:rsidRPr="00CD23E3">
        <w:rPr>
          <w:lang w:eastAsia="nl-NL"/>
        </w:rPr>
        <w:t xml:space="preserve"> Belgium</w:t>
      </w:r>
      <w:r>
        <w:rPr>
          <w:lang w:eastAsia="nl-NL"/>
        </w:rPr>
        <w:t xml:space="preserve"> organiseert</w:t>
      </w:r>
      <w:r w:rsidRPr="00CD23E3">
        <w:rPr>
          <w:lang w:eastAsia="nl-NL"/>
        </w:rPr>
        <w:t xml:space="preserve"> jaarlijks een Summer Academy in Antwerpen</w:t>
      </w:r>
      <w:r>
        <w:rPr>
          <w:lang w:eastAsia="nl-NL"/>
        </w:rPr>
        <w:t xml:space="preserve"> voor</w:t>
      </w:r>
      <w:r w:rsidRPr="00CD23E3">
        <w:rPr>
          <w:lang w:eastAsia="nl-NL"/>
        </w:rPr>
        <w:t xml:space="preserve"> </w:t>
      </w:r>
      <w:r>
        <w:rPr>
          <w:lang w:eastAsia="nl-NL"/>
        </w:rPr>
        <w:t>a</w:t>
      </w:r>
      <w:r w:rsidRPr="00CD23E3">
        <w:rPr>
          <w:lang w:eastAsia="nl-NL"/>
        </w:rPr>
        <w:t>lle leerlingen uit het secundair onderwijs</w:t>
      </w:r>
      <w:r>
        <w:rPr>
          <w:lang w:eastAsia="nl-NL"/>
        </w:rPr>
        <w:t xml:space="preserve"> met een focus op kwetsbare leerlingen.</w:t>
      </w:r>
      <w:r w:rsidRPr="00CD23E3">
        <w:rPr>
          <w:lang w:eastAsia="nl-NL"/>
        </w:rPr>
        <w:t xml:space="preserve"> </w:t>
      </w:r>
      <w:r>
        <w:rPr>
          <w:lang w:eastAsia="nl-NL"/>
        </w:rPr>
        <w:t>Hoe zij dit aanpakken vindt u</w:t>
      </w:r>
      <w:r>
        <w:rPr>
          <w:lang w:val="nl-NL" w:eastAsia="nl-NL"/>
        </w:rPr>
        <w:t xml:space="preserve"> </w:t>
      </w:r>
      <w:hyperlink r:id="rId12" w:history="1">
        <w:r w:rsidRPr="00CD23E3">
          <w:rPr>
            <w:rStyle w:val="Hyperlink"/>
            <w:lang w:val="nl-NL" w:eastAsia="nl-NL"/>
          </w:rPr>
          <w:t>hier</w:t>
        </w:r>
      </w:hyperlink>
      <w:r>
        <w:rPr>
          <w:lang w:val="nl-NL" w:eastAsia="nl-NL"/>
        </w:rPr>
        <w:t xml:space="preserve">. </w:t>
      </w:r>
    </w:p>
    <w:p w14:paraId="6E6CAF99" w14:textId="5A996A01" w:rsidR="00CD23E3" w:rsidRDefault="00CD23E3" w:rsidP="00700199">
      <w:pPr>
        <w:spacing w:after="0"/>
        <w:rPr>
          <w:lang w:val="nl-NL" w:eastAsia="nl-NL"/>
        </w:rPr>
      </w:pPr>
    </w:p>
    <w:p w14:paraId="4A849815" w14:textId="0C71A87C" w:rsidR="00CD23E3" w:rsidRDefault="00CD23E3" w:rsidP="00700199">
      <w:pPr>
        <w:spacing w:after="0"/>
        <w:rPr>
          <w:lang w:eastAsia="nl-NL"/>
        </w:rPr>
      </w:pPr>
      <w:r>
        <w:rPr>
          <w:lang w:eastAsia="nl-NL"/>
        </w:rPr>
        <w:t>De organisatie</w:t>
      </w:r>
      <w:r w:rsidRPr="00CD23E3">
        <w:rPr>
          <w:lang w:eastAsia="nl-NL"/>
        </w:rPr>
        <w:t xml:space="preserve"> Meters &amp; Peters</w:t>
      </w:r>
      <w:r>
        <w:rPr>
          <w:lang w:eastAsia="nl-NL"/>
        </w:rPr>
        <w:t xml:space="preserve"> organiseert jaarlijks een zomerschool</w:t>
      </w:r>
      <w:r w:rsidRPr="00CD23E3">
        <w:rPr>
          <w:lang w:eastAsia="nl-NL"/>
        </w:rPr>
        <w:t xml:space="preserve"> voor kinderen tussen 6 en 12 jaar</w:t>
      </w:r>
      <w:r>
        <w:rPr>
          <w:lang w:eastAsia="nl-NL"/>
        </w:rPr>
        <w:t xml:space="preserve">. Meer informatie vindt u </w:t>
      </w:r>
      <w:hyperlink r:id="rId13" w:history="1">
        <w:r w:rsidRPr="00CD23E3">
          <w:rPr>
            <w:rStyle w:val="Hyperlink"/>
            <w:lang w:eastAsia="nl-NL"/>
          </w:rPr>
          <w:t>hier</w:t>
        </w:r>
      </w:hyperlink>
      <w:r>
        <w:rPr>
          <w:lang w:eastAsia="nl-NL"/>
        </w:rPr>
        <w:t xml:space="preserve">.  </w:t>
      </w:r>
    </w:p>
    <w:p w14:paraId="7F594DE6" w14:textId="200E6942" w:rsidR="00CD23E3" w:rsidRDefault="00CD23E3" w:rsidP="00700199">
      <w:pPr>
        <w:spacing w:after="0"/>
        <w:rPr>
          <w:lang w:eastAsia="nl-NL"/>
        </w:rPr>
      </w:pPr>
    </w:p>
    <w:p w14:paraId="63E8C524" w14:textId="6D83E921" w:rsidR="00CD23E3" w:rsidRPr="00700199" w:rsidRDefault="00CD23E3" w:rsidP="00700199">
      <w:pPr>
        <w:spacing w:after="0"/>
        <w:rPr>
          <w:lang w:val="nl-NL" w:eastAsia="nl-NL"/>
        </w:rPr>
      </w:pPr>
      <w:r>
        <w:rPr>
          <w:lang w:eastAsia="nl-NL"/>
        </w:rPr>
        <w:t xml:space="preserve">Zomerklap is dan weer een groep vrijwilligers dat zich richt op het begeleiden van anderstalige jongeren. Hen vind je </w:t>
      </w:r>
      <w:hyperlink r:id="rId14" w:history="1">
        <w:r w:rsidRPr="00CD23E3">
          <w:rPr>
            <w:rStyle w:val="Hyperlink"/>
            <w:lang w:eastAsia="nl-NL"/>
          </w:rPr>
          <w:t>hier</w:t>
        </w:r>
      </w:hyperlink>
      <w:r>
        <w:rPr>
          <w:lang w:eastAsia="nl-NL"/>
        </w:rPr>
        <w:t xml:space="preserve"> terug. </w:t>
      </w:r>
    </w:p>
    <w:p w14:paraId="19EF8AEC" w14:textId="77777777" w:rsidR="0011168C" w:rsidRPr="00BA6729" w:rsidRDefault="0011168C" w:rsidP="0011168C">
      <w:pPr>
        <w:spacing w:after="0"/>
        <w:jc w:val="both"/>
        <w:rPr>
          <w:bCs/>
          <w:iCs/>
          <w:sz w:val="23"/>
          <w:szCs w:val="23"/>
          <w:lang w:val="nl-NL"/>
        </w:rPr>
      </w:pPr>
    </w:p>
    <w:p w14:paraId="15B14220" w14:textId="77777777" w:rsidR="000F3EBB" w:rsidRPr="000F3EBB" w:rsidRDefault="000F3EBB" w:rsidP="000F3EBB"/>
    <w:sectPr w:rsidR="000F3EBB" w:rsidRPr="000F3E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B469" w14:textId="77777777" w:rsidR="00B05378" w:rsidRDefault="00B05378" w:rsidP="00B6153F">
      <w:pPr>
        <w:spacing w:after="0" w:line="240" w:lineRule="auto"/>
      </w:pPr>
      <w:r>
        <w:separator/>
      </w:r>
    </w:p>
  </w:endnote>
  <w:endnote w:type="continuationSeparator" w:id="0">
    <w:p w14:paraId="696D6772" w14:textId="77777777" w:rsidR="00B05378" w:rsidRDefault="00B05378" w:rsidP="00B6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49D5" w14:textId="77777777" w:rsidR="00B05378" w:rsidRDefault="00B05378" w:rsidP="00B6153F">
      <w:pPr>
        <w:spacing w:after="0" w:line="240" w:lineRule="auto"/>
      </w:pPr>
      <w:r>
        <w:separator/>
      </w:r>
    </w:p>
  </w:footnote>
  <w:footnote w:type="continuationSeparator" w:id="0">
    <w:p w14:paraId="0501BFF7" w14:textId="77777777" w:rsidR="00B05378" w:rsidRDefault="00B05378" w:rsidP="00B61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A36"/>
    <w:multiLevelType w:val="hybridMultilevel"/>
    <w:tmpl w:val="D30CFA36"/>
    <w:lvl w:ilvl="0" w:tplc="09A691F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7146F09"/>
    <w:multiLevelType w:val="hybridMultilevel"/>
    <w:tmpl w:val="5E60EB3A"/>
    <w:lvl w:ilvl="0" w:tplc="7AFEDF16">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6C"/>
    <w:rsid w:val="00056F34"/>
    <w:rsid w:val="000F3EBB"/>
    <w:rsid w:val="0011168C"/>
    <w:rsid w:val="00202895"/>
    <w:rsid w:val="002B07AC"/>
    <w:rsid w:val="004461E8"/>
    <w:rsid w:val="004563AD"/>
    <w:rsid w:val="00467B44"/>
    <w:rsid w:val="00664DEB"/>
    <w:rsid w:val="00700199"/>
    <w:rsid w:val="00713FF7"/>
    <w:rsid w:val="0071594D"/>
    <w:rsid w:val="00796B7B"/>
    <w:rsid w:val="007D539D"/>
    <w:rsid w:val="007E633B"/>
    <w:rsid w:val="0086762B"/>
    <w:rsid w:val="00935EEF"/>
    <w:rsid w:val="009729C2"/>
    <w:rsid w:val="00A753CF"/>
    <w:rsid w:val="00AD476C"/>
    <w:rsid w:val="00B05378"/>
    <w:rsid w:val="00B6153F"/>
    <w:rsid w:val="00BA6729"/>
    <w:rsid w:val="00BF7C81"/>
    <w:rsid w:val="00C23C80"/>
    <w:rsid w:val="00CD23E3"/>
    <w:rsid w:val="00CF7FC2"/>
    <w:rsid w:val="00E81984"/>
    <w:rsid w:val="00F97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AA613"/>
  <w15:chartTrackingRefBased/>
  <w15:docId w15:val="{5E1F982F-9713-4C14-96E7-5A738948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D4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476C"/>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AD47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476C"/>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F3EBB"/>
    <w:pPr>
      <w:ind w:left="720"/>
      <w:contextualSpacing/>
    </w:pPr>
  </w:style>
  <w:style w:type="character" w:styleId="Hyperlink">
    <w:name w:val="Hyperlink"/>
    <w:basedOn w:val="Standaardalinea-lettertype"/>
    <w:uiPriority w:val="99"/>
    <w:unhideWhenUsed/>
    <w:rsid w:val="00E81984"/>
    <w:rPr>
      <w:color w:val="0000FF"/>
      <w:u w:val="single"/>
    </w:rPr>
  </w:style>
  <w:style w:type="character" w:styleId="GevolgdeHyperlink">
    <w:name w:val="FollowedHyperlink"/>
    <w:basedOn w:val="Standaardalinea-lettertype"/>
    <w:uiPriority w:val="99"/>
    <w:semiHidden/>
    <w:unhideWhenUsed/>
    <w:rsid w:val="00E81984"/>
    <w:rPr>
      <w:color w:val="954F72" w:themeColor="followedHyperlink"/>
      <w:u w:val="single"/>
    </w:rPr>
  </w:style>
  <w:style w:type="character" w:styleId="Verwijzingopmerking">
    <w:name w:val="annotation reference"/>
    <w:basedOn w:val="Standaardalinea-lettertype"/>
    <w:uiPriority w:val="99"/>
    <w:semiHidden/>
    <w:unhideWhenUsed/>
    <w:rsid w:val="00467B44"/>
    <w:rPr>
      <w:sz w:val="16"/>
      <w:szCs w:val="16"/>
    </w:rPr>
  </w:style>
  <w:style w:type="paragraph" w:styleId="Tekstopmerking">
    <w:name w:val="annotation text"/>
    <w:basedOn w:val="Standaard"/>
    <w:link w:val="TekstopmerkingChar"/>
    <w:uiPriority w:val="99"/>
    <w:semiHidden/>
    <w:unhideWhenUsed/>
    <w:rsid w:val="00467B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7B44"/>
    <w:rPr>
      <w:sz w:val="20"/>
      <w:szCs w:val="20"/>
    </w:rPr>
  </w:style>
  <w:style w:type="paragraph" w:styleId="Onderwerpvanopmerking">
    <w:name w:val="annotation subject"/>
    <w:basedOn w:val="Tekstopmerking"/>
    <w:next w:val="Tekstopmerking"/>
    <w:link w:val="OnderwerpvanopmerkingChar"/>
    <w:uiPriority w:val="99"/>
    <w:semiHidden/>
    <w:unhideWhenUsed/>
    <w:rsid w:val="00467B44"/>
    <w:rPr>
      <w:b/>
      <w:bCs/>
    </w:rPr>
  </w:style>
  <w:style w:type="character" w:customStyle="1" w:styleId="OnderwerpvanopmerkingChar">
    <w:name w:val="Onderwerp van opmerking Char"/>
    <w:basedOn w:val="TekstopmerkingChar"/>
    <w:link w:val="Onderwerpvanopmerking"/>
    <w:uiPriority w:val="99"/>
    <w:semiHidden/>
    <w:rsid w:val="00467B44"/>
    <w:rPr>
      <w:b/>
      <w:bCs/>
      <w:sz w:val="20"/>
      <w:szCs w:val="20"/>
    </w:rPr>
  </w:style>
  <w:style w:type="paragraph" w:styleId="Ballontekst">
    <w:name w:val="Balloon Text"/>
    <w:basedOn w:val="Standaard"/>
    <w:link w:val="BallontekstChar"/>
    <w:uiPriority w:val="99"/>
    <w:semiHidden/>
    <w:unhideWhenUsed/>
    <w:rsid w:val="00467B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7B44"/>
    <w:rPr>
      <w:rFonts w:ascii="Segoe UI" w:hAnsi="Segoe UI" w:cs="Segoe UI"/>
      <w:sz w:val="18"/>
      <w:szCs w:val="18"/>
    </w:rPr>
  </w:style>
  <w:style w:type="character" w:styleId="Onopgelostemelding">
    <w:name w:val="Unresolved Mention"/>
    <w:basedOn w:val="Standaardalinea-lettertype"/>
    <w:uiPriority w:val="99"/>
    <w:semiHidden/>
    <w:unhideWhenUsed/>
    <w:rsid w:val="00BA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22110">
      <w:bodyDiv w:val="1"/>
      <w:marLeft w:val="0"/>
      <w:marRight w:val="0"/>
      <w:marTop w:val="0"/>
      <w:marBottom w:val="0"/>
      <w:divBdr>
        <w:top w:val="none" w:sz="0" w:space="0" w:color="auto"/>
        <w:left w:val="none" w:sz="0" w:space="0" w:color="auto"/>
        <w:bottom w:val="none" w:sz="0" w:space="0" w:color="auto"/>
        <w:right w:val="none" w:sz="0" w:space="0" w:color="auto"/>
      </w:divBdr>
    </w:div>
    <w:div w:id="618338841">
      <w:bodyDiv w:val="1"/>
      <w:marLeft w:val="0"/>
      <w:marRight w:val="0"/>
      <w:marTop w:val="0"/>
      <w:marBottom w:val="0"/>
      <w:divBdr>
        <w:top w:val="none" w:sz="0" w:space="0" w:color="auto"/>
        <w:left w:val="none" w:sz="0" w:space="0" w:color="auto"/>
        <w:bottom w:val="none" w:sz="0" w:space="0" w:color="auto"/>
        <w:right w:val="none" w:sz="0" w:space="0" w:color="auto"/>
      </w:divBdr>
    </w:div>
    <w:div w:id="1909345971">
      <w:bodyDiv w:val="1"/>
      <w:marLeft w:val="0"/>
      <w:marRight w:val="0"/>
      <w:marTop w:val="0"/>
      <w:marBottom w:val="0"/>
      <w:divBdr>
        <w:top w:val="none" w:sz="0" w:space="0" w:color="auto"/>
        <w:left w:val="none" w:sz="0" w:space="0" w:color="auto"/>
        <w:bottom w:val="none" w:sz="0" w:space="0" w:color="auto"/>
        <w:right w:val="none" w:sz="0" w:space="0" w:color="auto"/>
      </w:divBdr>
    </w:div>
    <w:div w:id="19923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tersenpeters.be/zomer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biesemja\AppData\Local\Microsoft\Windows\INetCache\Content.Outlook\W33RBCEA\BVihO-beleidvoeren_buitendeschoolmuren_9_Teach%20for%20Belgiu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merschool2020.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omerklap.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0" ma:contentTypeDescription="Een nieuw document maken." ma:contentTypeScope="" ma:versionID="a6e17ac2cb0828802c61929551d076de">
  <xsd:schema xmlns:xsd="http://www.w3.org/2001/XMLSchema" xmlns:xs="http://www.w3.org/2001/XMLSchema" xmlns:p="http://schemas.microsoft.com/office/2006/metadata/properties" xmlns:ns3="6b3b929e-fe80-4670-9dbf-646674794ee8" targetNamespace="http://schemas.microsoft.com/office/2006/metadata/properties" ma:root="true" ma:fieldsID="1aeeb0ae422d1fdbef24120b13b033d5" ns3:_="">
    <xsd:import namespace="6b3b929e-fe80-4670-9dbf-646674794e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4346-8584-4B39-9FE2-2ACCA14262A6}">
  <ds:schemaRefs>
    <ds:schemaRef ds:uri="http://schemas.microsoft.com/sharepoint/v3/contenttype/forms"/>
  </ds:schemaRefs>
</ds:datastoreItem>
</file>

<file path=customXml/itemProps2.xml><?xml version="1.0" encoding="utf-8"?>
<ds:datastoreItem xmlns:ds="http://schemas.openxmlformats.org/officeDocument/2006/customXml" ds:itemID="{AF230B04-297D-4B34-B56C-FA87D4622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302BFD-C893-4FAF-80AD-4946EB231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BBE7C-6E4F-4E3E-8A89-AAE6EA54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2102</Words>
  <Characters>10430</Characters>
  <Application>Microsoft Office Word</Application>
  <DocSecurity>0</DocSecurity>
  <Lines>193</Lines>
  <Paragraphs>82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Biesemans Jan Pieter</dc:creator>
  <cp:keywords/>
  <dc:description/>
  <cp:lastModifiedBy>Biesemans Jan Pieter</cp:lastModifiedBy>
  <cp:revision>5</cp:revision>
  <dcterms:created xsi:type="dcterms:W3CDTF">2020-05-15T07:32:00Z</dcterms:created>
  <dcterms:modified xsi:type="dcterms:W3CDTF">2020-06-09T12:04:00Z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